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36856" w14:textId="4B223D5E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2AB4541" w14:textId="77777777" w:rsidR="00CC3647" w:rsidRDefault="00CC3647" w:rsidP="00CC3647">
      <w:pPr>
        <w:jc w:val="right"/>
        <w:rPr>
          <w:b/>
          <w:sz w:val="28"/>
          <w:szCs w:val="28"/>
        </w:rPr>
      </w:pPr>
    </w:p>
    <w:p w14:paraId="704CF126" w14:textId="77777777" w:rsidR="00CC3647" w:rsidRDefault="00CC3647" w:rsidP="00CC3647">
      <w:pPr>
        <w:jc w:val="right"/>
        <w:rPr>
          <w:b/>
          <w:sz w:val="28"/>
          <w:szCs w:val="28"/>
        </w:rPr>
      </w:pPr>
    </w:p>
    <w:p w14:paraId="151BF2EF" w14:textId="77777777" w:rsidR="00CC3647" w:rsidRPr="005926CD" w:rsidRDefault="00CC3647" w:rsidP="00CC3647">
      <w:pPr>
        <w:jc w:val="right"/>
        <w:rPr>
          <w:b/>
        </w:rPr>
      </w:pPr>
      <w:bookmarkStart w:id="0" w:name="_GoBack"/>
      <w:bookmarkEnd w:id="0"/>
      <w:r w:rsidRPr="005926CD">
        <w:rPr>
          <w:b/>
        </w:rPr>
        <w:t>ПРОЕКТ</w:t>
      </w:r>
    </w:p>
    <w:p w14:paraId="6C4386CD" w14:textId="77777777" w:rsidR="00CC3647" w:rsidRPr="005926CD" w:rsidRDefault="00CC3647" w:rsidP="00CC3647">
      <w:pPr>
        <w:jc w:val="center"/>
        <w:rPr>
          <w:b/>
          <w:bCs/>
        </w:rPr>
      </w:pPr>
    </w:p>
    <w:p w14:paraId="7597475A" w14:textId="77777777" w:rsidR="00CC3647" w:rsidRPr="005926CD" w:rsidRDefault="00CC3647" w:rsidP="00CC3647">
      <w:pPr>
        <w:jc w:val="center"/>
        <w:rPr>
          <w:b/>
          <w:bCs/>
        </w:rPr>
      </w:pPr>
    </w:p>
    <w:p w14:paraId="479942A7" w14:textId="77777777" w:rsidR="00CC3647" w:rsidRPr="001421EF" w:rsidRDefault="00CC3647" w:rsidP="00CC3647">
      <w:pPr>
        <w:ind w:firstLine="284"/>
        <w:jc w:val="center"/>
        <w:rPr>
          <w:b/>
          <w:bCs/>
          <w:sz w:val="26"/>
          <w:szCs w:val="26"/>
        </w:rPr>
      </w:pPr>
      <w:r w:rsidRPr="001421EF">
        <w:rPr>
          <w:b/>
          <w:bCs/>
          <w:sz w:val="26"/>
          <w:szCs w:val="26"/>
        </w:rPr>
        <w:t>СОВЕТ ДЕПУТАТОВ</w:t>
      </w:r>
    </w:p>
    <w:p w14:paraId="5D9EDD5A" w14:textId="59735965" w:rsidR="00CC3647" w:rsidRPr="001421EF" w:rsidRDefault="00CC3647" w:rsidP="00CC3647">
      <w:pPr>
        <w:jc w:val="center"/>
        <w:rPr>
          <w:b/>
          <w:bCs/>
          <w:sz w:val="26"/>
          <w:szCs w:val="26"/>
        </w:rPr>
      </w:pPr>
      <w:r w:rsidRPr="001421EF">
        <w:rPr>
          <w:b/>
          <w:bCs/>
          <w:sz w:val="26"/>
          <w:szCs w:val="26"/>
        </w:rPr>
        <w:t xml:space="preserve">внутригородского муниципального образования </w:t>
      </w:r>
      <w:r w:rsidR="001421EF" w:rsidRPr="001421EF">
        <w:rPr>
          <w:b/>
          <w:bCs/>
          <w:sz w:val="26"/>
          <w:szCs w:val="26"/>
        </w:rPr>
        <w:t>-</w:t>
      </w:r>
    </w:p>
    <w:p w14:paraId="329EB9FC" w14:textId="77777777" w:rsidR="00CC3647" w:rsidRPr="001421EF" w:rsidRDefault="00CC3647" w:rsidP="00CC3647">
      <w:pPr>
        <w:jc w:val="center"/>
        <w:rPr>
          <w:bCs/>
          <w:sz w:val="26"/>
          <w:szCs w:val="26"/>
        </w:rPr>
      </w:pPr>
      <w:r w:rsidRPr="001421EF">
        <w:rPr>
          <w:b/>
          <w:bCs/>
          <w:sz w:val="26"/>
          <w:szCs w:val="26"/>
        </w:rPr>
        <w:t xml:space="preserve">муниципального округа Рязанский </w:t>
      </w:r>
    </w:p>
    <w:p w14:paraId="0E51CECB" w14:textId="77777777" w:rsidR="00CC3647" w:rsidRPr="001421EF" w:rsidRDefault="00CC3647" w:rsidP="00CC3647">
      <w:pPr>
        <w:jc w:val="center"/>
        <w:outlineLvl w:val="0"/>
        <w:rPr>
          <w:b/>
          <w:sz w:val="26"/>
          <w:szCs w:val="26"/>
        </w:rPr>
      </w:pPr>
      <w:r w:rsidRPr="001421EF">
        <w:rPr>
          <w:b/>
          <w:sz w:val="26"/>
          <w:szCs w:val="26"/>
        </w:rPr>
        <w:t>в городе Москве</w:t>
      </w:r>
    </w:p>
    <w:p w14:paraId="7376F7D7" w14:textId="77777777" w:rsidR="00CC3647" w:rsidRPr="001421EF" w:rsidRDefault="00CC3647" w:rsidP="00CC3647">
      <w:pPr>
        <w:jc w:val="center"/>
        <w:rPr>
          <w:b/>
          <w:sz w:val="26"/>
          <w:szCs w:val="26"/>
        </w:rPr>
      </w:pPr>
    </w:p>
    <w:p w14:paraId="360EF8DA" w14:textId="77777777" w:rsidR="00CC3647" w:rsidRPr="001421EF" w:rsidRDefault="00CC3647" w:rsidP="00CC3647">
      <w:pPr>
        <w:jc w:val="center"/>
        <w:rPr>
          <w:b/>
          <w:sz w:val="26"/>
          <w:szCs w:val="26"/>
        </w:rPr>
      </w:pPr>
      <w:r w:rsidRPr="001421EF">
        <w:rPr>
          <w:b/>
          <w:sz w:val="26"/>
          <w:szCs w:val="26"/>
        </w:rPr>
        <w:t>РЕШЕНИЕ</w:t>
      </w:r>
    </w:p>
    <w:p w14:paraId="776DA5DF" w14:textId="77777777" w:rsidR="00CC3647" w:rsidRPr="001421EF" w:rsidRDefault="00CC3647" w:rsidP="00CC3647">
      <w:pPr>
        <w:rPr>
          <w:b/>
          <w:sz w:val="26"/>
          <w:szCs w:val="26"/>
        </w:rPr>
      </w:pPr>
    </w:p>
    <w:p w14:paraId="448164AE" w14:textId="77777777" w:rsidR="00CC3647" w:rsidRPr="001421EF" w:rsidRDefault="00CC3647" w:rsidP="00CC3647">
      <w:pPr>
        <w:rPr>
          <w:bCs/>
          <w:sz w:val="26"/>
          <w:szCs w:val="26"/>
        </w:rPr>
      </w:pPr>
      <w:r w:rsidRPr="001421EF">
        <w:rPr>
          <w:sz w:val="26"/>
          <w:szCs w:val="26"/>
        </w:rPr>
        <w:t>___ ____________ 20__ года №_______</w:t>
      </w:r>
    </w:p>
    <w:p w14:paraId="33004D0A" w14:textId="77777777" w:rsidR="00CC3647" w:rsidRPr="001421EF" w:rsidRDefault="00CC3647" w:rsidP="00CC3647">
      <w:pPr>
        <w:rPr>
          <w:sz w:val="26"/>
          <w:szCs w:val="26"/>
        </w:rPr>
      </w:pPr>
    </w:p>
    <w:p w14:paraId="2D984CB4" w14:textId="77777777" w:rsidR="00CC3647" w:rsidRPr="001421EF" w:rsidRDefault="00CC3647" w:rsidP="00CC3647">
      <w:pPr>
        <w:rPr>
          <w:sz w:val="26"/>
          <w:szCs w:val="26"/>
        </w:rPr>
      </w:pPr>
    </w:p>
    <w:p w14:paraId="46C36796" w14:textId="77777777" w:rsidR="00CC3647" w:rsidRPr="001421EF" w:rsidRDefault="00CC3647" w:rsidP="00CC3647">
      <w:pPr>
        <w:rPr>
          <w:sz w:val="26"/>
          <w:szCs w:val="26"/>
        </w:rPr>
      </w:pPr>
    </w:p>
    <w:p w14:paraId="5169C94C" w14:textId="77777777" w:rsidR="00CC3647" w:rsidRPr="001421EF" w:rsidRDefault="00CC3647" w:rsidP="00CC3647">
      <w:pPr>
        <w:rPr>
          <w:sz w:val="26"/>
          <w:szCs w:val="26"/>
        </w:rPr>
      </w:pPr>
    </w:p>
    <w:p w14:paraId="4850F1DF" w14:textId="645BCDE1" w:rsidR="00244349" w:rsidRPr="001421EF" w:rsidRDefault="00244349" w:rsidP="00AD5E6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30F627BA" w14:textId="6E5ECF21" w:rsidR="00244349" w:rsidRPr="001421EF" w:rsidRDefault="00244349" w:rsidP="00AD5E6D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633047E" w14:textId="5796BA3F" w:rsidR="00CD3A3F" w:rsidRPr="001421EF" w:rsidRDefault="00CD3A3F" w:rsidP="009407BE">
      <w:pPr>
        <w:autoSpaceDE w:val="0"/>
        <w:autoSpaceDN w:val="0"/>
        <w:adjustRightInd w:val="0"/>
        <w:ind w:right="3542"/>
        <w:jc w:val="both"/>
        <w:rPr>
          <w:b/>
          <w:sz w:val="26"/>
          <w:szCs w:val="26"/>
        </w:rPr>
      </w:pPr>
      <w:r w:rsidRPr="001421EF">
        <w:rPr>
          <w:b/>
          <w:sz w:val="26"/>
          <w:szCs w:val="26"/>
        </w:rPr>
        <w:t xml:space="preserve">Об утверждении Положения о порядке и сроках рассмотрения обращений граждан в Совете </w:t>
      </w:r>
      <w:r w:rsidRPr="001421EF">
        <w:rPr>
          <w:rStyle w:val="eop"/>
          <w:b/>
          <w:bCs/>
          <w:sz w:val="26"/>
          <w:szCs w:val="26"/>
        </w:rPr>
        <w:t>депутатов внутригородского муниципального образования</w:t>
      </w:r>
      <w:r w:rsidR="000A1BBE" w:rsidRPr="001421EF">
        <w:rPr>
          <w:rStyle w:val="eop"/>
          <w:b/>
          <w:bCs/>
          <w:sz w:val="26"/>
          <w:szCs w:val="26"/>
        </w:rPr>
        <w:t xml:space="preserve"> </w:t>
      </w:r>
      <w:r w:rsidR="008337A8" w:rsidRPr="001421EF">
        <w:rPr>
          <w:rStyle w:val="eop"/>
          <w:b/>
          <w:bCs/>
          <w:sz w:val="26"/>
          <w:szCs w:val="26"/>
        </w:rPr>
        <w:t>-</w:t>
      </w:r>
      <w:r w:rsidR="000A1BBE" w:rsidRPr="001421EF">
        <w:rPr>
          <w:rStyle w:val="eop"/>
          <w:b/>
          <w:bCs/>
          <w:sz w:val="26"/>
          <w:szCs w:val="26"/>
        </w:rPr>
        <w:t xml:space="preserve"> </w:t>
      </w:r>
      <w:r w:rsidRPr="001421EF">
        <w:rPr>
          <w:rStyle w:val="eop"/>
          <w:b/>
          <w:bCs/>
          <w:sz w:val="26"/>
          <w:szCs w:val="26"/>
        </w:rPr>
        <w:t xml:space="preserve">муниципального округа </w:t>
      </w:r>
      <w:r w:rsidR="00244349" w:rsidRPr="001421EF">
        <w:rPr>
          <w:rStyle w:val="eop"/>
          <w:b/>
          <w:bCs/>
          <w:sz w:val="26"/>
          <w:szCs w:val="26"/>
        </w:rPr>
        <w:t>Рязанский</w:t>
      </w:r>
      <w:r w:rsidRPr="001421EF">
        <w:rPr>
          <w:rStyle w:val="eop"/>
          <w:b/>
          <w:bCs/>
          <w:sz w:val="26"/>
          <w:szCs w:val="26"/>
        </w:rPr>
        <w:t xml:space="preserve"> в городе Москве</w:t>
      </w:r>
    </w:p>
    <w:p w14:paraId="43083B61" w14:textId="77777777" w:rsidR="0018462A" w:rsidRPr="001421EF" w:rsidRDefault="0018462A" w:rsidP="0018462A">
      <w:pPr>
        <w:jc w:val="both"/>
        <w:rPr>
          <w:sz w:val="26"/>
          <w:szCs w:val="26"/>
        </w:rPr>
      </w:pPr>
    </w:p>
    <w:p w14:paraId="5286BCB4" w14:textId="77777777" w:rsidR="00CD3A3F" w:rsidRPr="001421EF" w:rsidRDefault="00CD3A3F" w:rsidP="0018462A">
      <w:pPr>
        <w:jc w:val="both"/>
        <w:rPr>
          <w:sz w:val="26"/>
          <w:szCs w:val="26"/>
        </w:rPr>
      </w:pPr>
    </w:p>
    <w:p w14:paraId="2DDAD2E7" w14:textId="57603B75" w:rsidR="0018462A" w:rsidRPr="001421EF" w:rsidRDefault="0018462A" w:rsidP="0018462A">
      <w:pPr>
        <w:ind w:firstLine="709"/>
        <w:contextualSpacing/>
        <w:jc w:val="both"/>
        <w:rPr>
          <w:bCs/>
          <w:sz w:val="26"/>
          <w:szCs w:val="26"/>
        </w:rPr>
      </w:pPr>
      <w:r w:rsidRPr="001421EF">
        <w:rPr>
          <w:sz w:val="26"/>
          <w:szCs w:val="26"/>
        </w:rPr>
        <w:t xml:space="preserve">На основании статьи 33 Конституции Российской Федерации, Федерального закона от </w:t>
      </w:r>
      <w:r w:rsidR="00CD3A3F" w:rsidRPr="001421EF">
        <w:rPr>
          <w:sz w:val="26"/>
          <w:szCs w:val="26"/>
        </w:rPr>
        <w:t>02.05.2006</w:t>
      </w:r>
      <w:r w:rsidRPr="001421EF">
        <w:rPr>
          <w:sz w:val="26"/>
          <w:szCs w:val="26"/>
        </w:rPr>
        <w:t xml:space="preserve"> № 59-ФЗ «</w:t>
      </w:r>
      <w:r w:rsidR="00CD3A3F" w:rsidRPr="001421EF">
        <w:rPr>
          <w:sz w:val="26"/>
          <w:szCs w:val="26"/>
        </w:rPr>
        <w:t>О порядке рассмотрения обращений</w:t>
      </w:r>
      <w:r w:rsidRPr="001421EF">
        <w:rPr>
          <w:sz w:val="26"/>
          <w:szCs w:val="26"/>
        </w:rPr>
        <w:t xml:space="preserve"> граждан Российской Федерации», Устава внутригородского муниципального образования </w:t>
      </w:r>
      <w:r w:rsidR="00244349" w:rsidRPr="001421EF">
        <w:rPr>
          <w:sz w:val="26"/>
          <w:szCs w:val="26"/>
        </w:rPr>
        <w:t>-</w:t>
      </w:r>
      <w:r w:rsidRPr="001421EF">
        <w:rPr>
          <w:sz w:val="26"/>
          <w:szCs w:val="26"/>
        </w:rPr>
        <w:t xml:space="preserve"> муниципального округа </w:t>
      </w:r>
      <w:r w:rsidR="00244349" w:rsidRPr="001421EF">
        <w:rPr>
          <w:sz w:val="26"/>
          <w:szCs w:val="26"/>
        </w:rPr>
        <w:t>Рязанский</w:t>
      </w:r>
      <w:r w:rsidRPr="001421EF">
        <w:rPr>
          <w:sz w:val="26"/>
          <w:szCs w:val="26"/>
        </w:rPr>
        <w:t xml:space="preserve"> в городе Москве, </w:t>
      </w:r>
      <w:r w:rsidRPr="001421EF">
        <w:rPr>
          <w:bCs/>
          <w:sz w:val="26"/>
          <w:szCs w:val="26"/>
        </w:rPr>
        <w:t xml:space="preserve">Совет депутатов внутригородского муниципального образования </w:t>
      </w:r>
      <w:r w:rsidR="00244349" w:rsidRPr="001421EF">
        <w:rPr>
          <w:bCs/>
          <w:sz w:val="26"/>
          <w:szCs w:val="26"/>
        </w:rPr>
        <w:t>-</w:t>
      </w:r>
      <w:r w:rsidRPr="001421EF">
        <w:rPr>
          <w:bCs/>
          <w:sz w:val="26"/>
          <w:szCs w:val="26"/>
        </w:rPr>
        <w:t xml:space="preserve"> муниципального округа </w:t>
      </w:r>
      <w:r w:rsidR="00244349" w:rsidRPr="001421EF">
        <w:rPr>
          <w:bCs/>
          <w:sz w:val="26"/>
          <w:szCs w:val="26"/>
        </w:rPr>
        <w:t>Рязанский</w:t>
      </w:r>
      <w:r w:rsidRPr="001421EF">
        <w:rPr>
          <w:bCs/>
          <w:sz w:val="26"/>
          <w:szCs w:val="26"/>
        </w:rPr>
        <w:t xml:space="preserve"> в городе Москве решил:</w:t>
      </w:r>
    </w:p>
    <w:p w14:paraId="3ED9B984" w14:textId="505BCE4C" w:rsidR="0018462A" w:rsidRPr="001421EF" w:rsidRDefault="0018462A" w:rsidP="0018462A">
      <w:pPr>
        <w:ind w:firstLine="709"/>
        <w:contextualSpacing/>
        <w:jc w:val="both"/>
        <w:rPr>
          <w:sz w:val="26"/>
          <w:szCs w:val="26"/>
        </w:rPr>
      </w:pPr>
      <w:r w:rsidRPr="001421EF">
        <w:rPr>
          <w:sz w:val="26"/>
          <w:szCs w:val="26"/>
        </w:rPr>
        <w:t>1. Утвердить Положение о порядке и сроках рассмотрения обращений граждан в Совет</w:t>
      </w:r>
      <w:r w:rsidR="00CD3A3F" w:rsidRPr="001421EF">
        <w:rPr>
          <w:sz w:val="26"/>
          <w:szCs w:val="26"/>
        </w:rPr>
        <w:t>е</w:t>
      </w:r>
      <w:r w:rsidRPr="001421EF">
        <w:rPr>
          <w:sz w:val="26"/>
          <w:szCs w:val="26"/>
        </w:rPr>
        <w:t xml:space="preserve"> депутатов внутригородского муниципального образования </w:t>
      </w:r>
      <w:r w:rsidR="003502F0" w:rsidRPr="001421EF">
        <w:rPr>
          <w:sz w:val="26"/>
          <w:szCs w:val="26"/>
        </w:rPr>
        <w:t>-</w:t>
      </w:r>
      <w:r w:rsidRPr="001421EF">
        <w:rPr>
          <w:sz w:val="26"/>
          <w:szCs w:val="26"/>
        </w:rPr>
        <w:t xml:space="preserve"> муниципального округа </w:t>
      </w:r>
      <w:r w:rsidR="00244349" w:rsidRPr="001421EF">
        <w:rPr>
          <w:sz w:val="26"/>
          <w:szCs w:val="26"/>
        </w:rPr>
        <w:t>Рязанский</w:t>
      </w:r>
      <w:r w:rsidRPr="001421EF">
        <w:rPr>
          <w:sz w:val="26"/>
          <w:szCs w:val="26"/>
        </w:rPr>
        <w:t xml:space="preserve"> в городе Москве согласно приложению</w:t>
      </w:r>
      <w:r w:rsidR="008D569A" w:rsidRPr="001421EF">
        <w:rPr>
          <w:sz w:val="26"/>
          <w:szCs w:val="26"/>
        </w:rPr>
        <w:t xml:space="preserve"> </w:t>
      </w:r>
      <w:r w:rsidRPr="001421EF">
        <w:rPr>
          <w:sz w:val="26"/>
          <w:szCs w:val="26"/>
        </w:rPr>
        <w:t>к настоящему решению.</w:t>
      </w:r>
    </w:p>
    <w:p w14:paraId="41AECF60" w14:textId="3D49A2CE" w:rsidR="0018462A" w:rsidRPr="001421EF" w:rsidRDefault="0018462A" w:rsidP="0018462A">
      <w:pPr>
        <w:ind w:firstLine="709"/>
        <w:contextualSpacing/>
        <w:jc w:val="both"/>
        <w:rPr>
          <w:sz w:val="26"/>
          <w:szCs w:val="26"/>
        </w:rPr>
      </w:pPr>
      <w:r w:rsidRPr="001421EF">
        <w:rPr>
          <w:sz w:val="26"/>
          <w:szCs w:val="26"/>
        </w:rPr>
        <w:t>2. Опубликовать настоящее решение в сетевом издании «Московский муниципальный вестник»</w:t>
      </w:r>
    </w:p>
    <w:p w14:paraId="4CF79419" w14:textId="50F96610" w:rsidR="00A47867" w:rsidRPr="001421EF" w:rsidRDefault="00A47867" w:rsidP="0018462A">
      <w:pPr>
        <w:ind w:firstLine="709"/>
        <w:contextualSpacing/>
        <w:jc w:val="both"/>
        <w:rPr>
          <w:sz w:val="26"/>
          <w:szCs w:val="26"/>
        </w:rPr>
      </w:pPr>
    </w:p>
    <w:p w14:paraId="0ACD4BA2" w14:textId="77777777" w:rsidR="00A47867" w:rsidRPr="001421EF" w:rsidRDefault="00A47867" w:rsidP="0018462A">
      <w:pPr>
        <w:ind w:firstLine="709"/>
        <w:contextualSpacing/>
        <w:jc w:val="both"/>
        <w:rPr>
          <w:sz w:val="26"/>
          <w:szCs w:val="26"/>
        </w:rPr>
      </w:pPr>
    </w:p>
    <w:p w14:paraId="3849F685" w14:textId="77777777" w:rsidR="00A47867" w:rsidRPr="001421EF" w:rsidRDefault="00A47867" w:rsidP="00A47867">
      <w:pPr>
        <w:rPr>
          <w:b/>
          <w:sz w:val="26"/>
          <w:szCs w:val="26"/>
        </w:rPr>
      </w:pPr>
      <w:r w:rsidRPr="001421EF">
        <w:rPr>
          <w:b/>
          <w:sz w:val="26"/>
          <w:szCs w:val="26"/>
        </w:rPr>
        <w:t>Глава муниципального округа</w:t>
      </w:r>
    </w:p>
    <w:p w14:paraId="08830BB6" w14:textId="3E2F064F" w:rsidR="00A47867" w:rsidRPr="001421EF" w:rsidRDefault="00A47867" w:rsidP="00A47867">
      <w:pPr>
        <w:jc w:val="both"/>
        <w:rPr>
          <w:b/>
          <w:sz w:val="26"/>
          <w:szCs w:val="26"/>
        </w:rPr>
      </w:pPr>
      <w:r w:rsidRPr="001421EF">
        <w:rPr>
          <w:b/>
          <w:sz w:val="26"/>
          <w:szCs w:val="26"/>
        </w:rPr>
        <w:t>Рязанский в городе Москве</w:t>
      </w:r>
      <w:r w:rsidRPr="001421EF">
        <w:rPr>
          <w:b/>
          <w:sz w:val="26"/>
          <w:szCs w:val="26"/>
        </w:rPr>
        <w:tab/>
      </w:r>
      <w:r w:rsidRPr="001421EF">
        <w:rPr>
          <w:b/>
          <w:sz w:val="26"/>
          <w:szCs w:val="26"/>
        </w:rPr>
        <w:tab/>
        <w:t xml:space="preserve">                                                         А.Д. Евсеев</w:t>
      </w:r>
    </w:p>
    <w:p w14:paraId="187C3594" w14:textId="77777777" w:rsidR="00A47867" w:rsidRPr="005926CD" w:rsidRDefault="00A47867" w:rsidP="00A47867">
      <w:pPr>
        <w:contextualSpacing/>
        <w:jc w:val="both"/>
      </w:pPr>
    </w:p>
    <w:p w14:paraId="63E76DC3" w14:textId="77777777" w:rsidR="00244349" w:rsidRPr="005926CD" w:rsidRDefault="00244349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580C7B16" w14:textId="77777777" w:rsidR="00244349" w:rsidRPr="005926CD" w:rsidRDefault="00244349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7711D3C9" w14:textId="11B2E3CA" w:rsidR="00244349" w:rsidRDefault="00244349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16D98405" w14:textId="31AA70CF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72B6897E" w14:textId="5FC58DE0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38E0A1D1" w14:textId="1CACA7CB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26ADDA8F" w14:textId="76A6622F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681194CA" w14:textId="058602FF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012D9C8D" w14:textId="4DDB6B45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75AF09AF" w14:textId="57137F26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2201C952" w14:textId="39951393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271CBE81" w14:textId="14C51503" w:rsidR="005926CD" w:rsidRDefault="005926CD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1F274C88" w14:textId="5B022652" w:rsidR="00B04C55" w:rsidRPr="005926CD" w:rsidRDefault="00B04C55" w:rsidP="00B04C55">
      <w:pPr>
        <w:ind w:left="5670"/>
        <w:contextualSpacing/>
        <w:jc w:val="both"/>
        <w:rPr>
          <w:rFonts w:eastAsiaTheme="minorHAnsi"/>
          <w:lang w:eastAsia="en-US"/>
        </w:rPr>
      </w:pPr>
      <w:r w:rsidRPr="005926CD">
        <w:rPr>
          <w:rFonts w:eastAsiaTheme="minorHAnsi"/>
          <w:lang w:eastAsia="en-US"/>
        </w:rPr>
        <w:t xml:space="preserve">Приложение </w:t>
      </w:r>
    </w:p>
    <w:p w14:paraId="6A15B613" w14:textId="36472355" w:rsidR="00B04C55" w:rsidRPr="005926CD" w:rsidRDefault="00B04C55" w:rsidP="00B04C55">
      <w:pPr>
        <w:ind w:left="5670"/>
        <w:contextualSpacing/>
        <w:jc w:val="both"/>
        <w:rPr>
          <w:rFonts w:eastAsiaTheme="minorHAnsi"/>
          <w:lang w:eastAsia="en-US"/>
        </w:rPr>
      </w:pPr>
      <w:r w:rsidRPr="005926CD">
        <w:rPr>
          <w:rFonts w:eastAsiaTheme="minorHAnsi"/>
          <w:lang w:eastAsia="en-US"/>
        </w:rPr>
        <w:t xml:space="preserve">к решению Совета депутатов внутригородского муниципального образования </w:t>
      </w:r>
      <w:r w:rsidR="00244349" w:rsidRPr="005926CD">
        <w:rPr>
          <w:rFonts w:eastAsiaTheme="minorHAnsi"/>
          <w:lang w:eastAsia="en-US"/>
        </w:rPr>
        <w:t>-</w:t>
      </w:r>
      <w:r w:rsidRPr="005926CD">
        <w:rPr>
          <w:rFonts w:eastAsiaTheme="minorHAnsi"/>
          <w:lang w:eastAsia="en-US"/>
        </w:rPr>
        <w:t xml:space="preserve"> муниципального округа </w:t>
      </w:r>
      <w:r w:rsidR="00244349" w:rsidRPr="005926CD">
        <w:rPr>
          <w:rFonts w:eastAsiaTheme="minorHAnsi"/>
          <w:lang w:eastAsia="en-US"/>
        </w:rPr>
        <w:t>Рязанский</w:t>
      </w:r>
      <w:r w:rsidRPr="005926CD">
        <w:rPr>
          <w:rFonts w:eastAsiaTheme="minorHAnsi"/>
          <w:lang w:eastAsia="en-US"/>
        </w:rPr>
        <w:t xml:space="preserve"> в городе Москве от </w:t>
      </w:r>
      <w:r w:rsidR="005926CD">
        <w:rPr>
          <w:rFonts w:eastAsiaTheme="minorHAnsi"/>
          <w:lang w:eastAsia="en-US"/>
        </w:rPr>
        <w:t>_</w:t>
      </w:r>
      <w:r w:rsidR="00675DC4">
        <w:rPr>
          <w:rFonts w:eastAsiaTheme="minorHAnsi"/>
          <w:lang w:eastAsia="en-US"/>
        </w:rPr>
        <w:t>_</w:t>
      </w:r>
      <w:r w:rsidR="00675DC4" w:rsidRPr="005926CD">
        <w:rPr>
          <w:rFonts w:eastAsiaTheme="minorHAnsi"/>
          <w:lang w:eastAsia="en-US"/>
        </w:rPr>
        <w:t>.</w:t>
      </w:r>
      <w:r w:rsidR="00675DC4">
        <w:rPr>
          <w:rFonts w:eastAsiaTheme="minorHAnsi"/>
          <w:lang w:eastAsia="en-US"/>
        </w:rPr>
        <w:t xml:space="preserve"> _</w:t>
      </w:r>
      <w:r w:rsidR="005926CD">
        <w:rPr>
          <w:rFonts w:eastAsiaTheme="minorHAnsi"/>
          <w:lang w:eastAsia="en-US"/>
        </w:rPr>
        <w:t>_</w:t>
      </w:r>
      <w:r w:rsidR="00A47867" w:rsidRPr="005926CD">
        <w:rPr>
          <w:rFonts w:eastAsiaTheme="minorHAnsi"/>
          <w:lang w:eastAsia="en-US"/>
        </w:rPr>
        <w:t>.2025 года</w:t>
      </w:r>
      <w:r w:rsidRPr="005926CD">
        <w:rPr>
          <w:rFonts w:eastAsiaTheme="minorHAnsi"/>
          <w:lang w:eastAsia="en-US"/>
        </w:rPr>
        <w:t xml:space="preserve"> № </w:t>
      </w:r>
      <w:r w:rsidR="005926CD">
        <w:rPr>
          <w:rFonts w:eastAsiaTheme="minorHAnsi"/>
          <w:lang w:eastAsia="en-US"/>
        </w:rPr>
        <w:t>__</w:t>
      </w:r>
      <w:r w:rsidR="00A47867" w:rsidRPr="005926CD">
        <w:rPr>
          <w:rFonts w:eastAsiaTheme="minorHAnsi"/>
          <w:lang w:eastAsia="en-US"/>
        </w:rPr>
        <w:t>/</w:t>
      </w:r>
      <w:r w:rsidR="005926CD">
        <w:rPr>
          <w:rFonts w:eastAsiaTheme="minorHAnsi"/>
          <w:lang w:eastAsia="en-US"/>
        </w:rPr>
        <w:t>__</w:t>
      </w:r>
    </w:p>
    <w:p w14:paraId="52191283" w14:textId="77777777" w:rsidR="00B04C55" w:rsidRPr="005926CD" w:rsidRDefault="00B04C55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3DE7D662" w14:textId="77777777" w:rsidR="00CD3A3F" w:rsidRPr="005926CD" w:rsidRDefault="00CD3A3F" w:rsidP="00B04C55">
      <w:pPr>
        <w:ind w:left="5670"/>
        <w:contextualSpacing/>
        <w:jc w:val="both"/>
        <w:rPr>
          <w:rFonts w:eastAsiaTheme="minorHAnsi"/>
          <w:lang w:eastAsia="en-US"/>
        </w:rPr>
      </w:pPr>
    </w:p>
    <w:p w14:paraId="777FB425" w14:textId="77777777" w:rsidR="00CD3A3F" w:rsidRPr="005926CD" w:rsidRDefault="00CD3A3F" w:rsidP="00CD3A3F">
      <w:pPr>
        <w:tabs>
          <w:tab w:val="left" w:pos="9638"/>
        </w:tabs>
        <w:jc w:val="center"/>
        <w:rPr>
          <w:rFonts w:eastAsia="Calibri"/>
          <w:b/>
          <w:lang w:eastAsia="en-US"/>
        </w:rPr>
      </w:pPr>
      <w:r w:rsidRPr="005926CD">
        <w:rPr>
          <w:rFonts w:eastAsia="Calibri"/>
          <w:b/>
          <w:lang w:eastAsia="en-US"/>
        </w:rPr>
        <w:t>Положение</w:t>
      </w:r>
    </w:p>
    <w:p w14:paraId="792EF496" w14:textId="1E526773" w:rsidR="00CD3A3F" w:rsidRPr="005926CD" w:rsidRDefault="00CD3A3F" w:rsidP="00CD3A3F">
      <w:pPr>
        <w:tabs>
          <w:tab w:val="left" w:pos="9638"/>
        </w:tabs>
        <w:jc w:val="center"/>
        <w:rPr>
          <w:rFonts w:eastAsia="Calibri"/>
          <w:b/>
          <w:lang w:eastAsia="en-US"/>
        </w:rPr>
      </w:pPr>
      <w:r w:rsidRPr="005926CD">
        <w:rPr>
          <w:rFonts w:eastAsia="Calibri"/>
          <w:b/>
          <w:lang w:eastAsia="en-US"/>
        </w:rPr>
        <w:t xml:space="preserve">о порядке и сроках рассмотрения обращений граждан в Совет депутатов внутригородского муниципального образования </w:t>
      </w:r>
      <w:r w:rsidR="005926CD">
        <w:rPr>
          <w:rFonts w:eastAsia="Calibri"/>
          <w:b/>
          <w:lang w:eastAsia="en-US"/>
        </w:rPr>
        <w:t>-</w:t>
      </w:r>
      <w:r w:rsidRPr="005926CD">
        <w:rPr>
          <w:rFonts w:eastAsia="Calibri"/>
          <w:b/>
          <w:lang w:eastAsia="en-US"/>
        </w:rPr>
        <w:t xml:space="preserve"> муниципального округа </w:t>
      </w:r>
      <w:r w:rsidR="00244349" w:rsidRPr="005926CD">
        <w:rPr>
          <w:rFonts w:eastAsia="Calibri"/>
          <w:b/>
          <w:lang w:eastAsia="en-US"/>
        </w:rPr>
        <w:t>Рязанский</w:t>
      </w:r>
      <w:r w:rsidRPr="005926CD">
        <w:rPr>
          <w:rFonts w:eastAsia="Calibri"/>
          <w:b/>
          <w:lang w:eastAsia="en-US"/>
        </w:rPr>
        <w:t xml:space="preserve"> в городе Москве</w:t>
      </w:r>
    </w:p>
    <w:p w14:paraId="196A1628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15E0B328" w14:textId="77777777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>Общие положения</w:t>
      </w:r>
    </w:p>
    <w:p w14:paraId="6845C8F7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583B97DA" w14:textId="09101E90" w:rsidR="00CD3A3F" w:rsidRPr="005926CD" w:rsidRDefault="00CD3A3F" w:rsidP="00CD3A3F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1. Настоящее Положение о</w:t>
      </w:r>
      <w:r w:rsidRPr="005926CD">
        <w:rPr>
          <w:rFonts w:eastAsia="Calibri"/>
          <w:lang w:eastAsia="en-US"/>
        </w:rPr>
        <w:t xml:space="preserve"> порядке и сроках рассмотрения обращений граждан в Совете депутатов внутригородского муниципального образования </w:t>
      </w:r>
      <w:r w:rsidR="00244349" w:rsidRPr="005926CD">
        <w:rPr>
          <w:rFonts w:eastAsia="Calibri"/>
          <w:lang w:eastAsia="en-US"/>
        </w:rPr>
        <w:t>-</w:t>
      </w:r>
      <w:r w:rsidRPr="005926CD">
        <w:rPr>
          <w:rFonts w:eastAsia="Calibri"/>
          <w:lang w:eastAsia="en-US"/>
        </w:rPr>
        <w:t xml:space="preserve"> муниципального округа </w:t>
      </w:r>
      <w:r w:rsidR="00244349" w:rsidRPr="005926CD">
        <w:rPr>
          <w:rFonts w:eastAsia="Calibri"/>
          <w:lang w:eastAsia="en-US"/>
        </w:rPr>
        <w:t>Рязанский</w:t>
      </w:r>
      <w:r w:rsidRPr="005926CD">
        <w:rPr>
          <w:rFonts w:eastAsia="Calibri"/>
          <w:lang w:eastAsia="en-US"/>
        </w:rPr>
        <w:t xml:space="preserve"> в городе Москве (далее – Положение) </w:t>
      </w:r>
      <w:r w:rsidRPr="005926CD">
        <w:rPr>
          <w:rFonts w:eastAsiaTheme="minorEastAsia"/>
        </w:rPr>
        <w:t xml:space="preserve"> разработано в соответствии со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5926CD">
          <w:rPr>
            <w:rFonts w:eastAsiaTheme="minorEastAsia"/>
          </w:rPr>
          <w:t>статьей 33</w:t>
        </w:r>
      </w:hyperlink>
      <w:r w:rsidRPr="005926CD">
        <w:rPr>
          <w:rFonts w:eastAsiaTheme="minorEastAsia"/>
        </w:rPr>
        <w:t xml:space="preserve"> Конституции Российской Федерации, Федеральным </w:t>
      </w:r>
      <w:hyperlink r:id="rId9" w:tooltip="Федеральный закон от 02.05.2006 N 59-ФЗ (ред. от 28.12.2024) &quot;О порядке рассмотрения обращений граждан Российской Федерации&quot; {КонсультантПлюс}">
        <w:r w:rsidRPr="005926CD">
          <w:rPr>
            <w:rFonts w:eastAsiaTheme="minorEastAsia"/>
          </w:rPr>
          <w:t>законом</w:t>
        </w:r>
      </w:hyperlink>
      <w:r w:rsidRPr="005926CD">
        <w:rPr>
          <w:rFonts w:eastAsiaTheme="minorEastAsia"/>
        </w:rPr>
        <w:t xml:space="preserve"> от </w:t>
      </w:r>
      <w:smartTag w:uri="urn:schemas-microsoft-com:office:smarttags" w:element="date">
        <w:smartTagPr>
          <w:attr w:name="Year" w:val="2006"/>
          <w:attr w:name="Day" w:val="2"/>
          <w:attr w:name="Month" w:val="5"/>
          <w:attr w:name="ls" w:val="trans"/>
        </w:smartTagPr>
        <w:r w:rsidRPr="005926CD">
          <w:rPr>
            <w:rFonts w:eastAsiaTheme="minorEastAsia"/>
          </w:rPr>
          <w:t>2 мая 2006 года</w:t>
        </w:r>
      </w:smartTag>
      <w:r w:rsidRPr="005926CD">
        <w:rPr>
          <w:rFonts w:eastAsiaTheme="minorEastAsia"/>
        </w:rPr>
        <w:t xml:space="preserve"> № 59-ФЗ «О порядке рассмотрения обращения граждан Российской Федерации», Уставом внутригородского муниципального образования </w:t>
      </w:r>
      <w:r w:rsidR="00244349" w:rsidRPr="005926CD">
        <w:rPr>
          <w:rFonts w:eastAsiaTheme="minorEastAsia"/>
        </w:rPr>
        <w:t>-</w:t>
      </w:r>
      <w:r w:rsidRPr="005926CD">
        <w:rPr>
          <w:rFonts w:eastAsiaTheme="minorEastAsia"/>
        </w:rPr>
        <w:t xml:space="preserve"> муниципального округа </w:t>
      </w:r>
      <w:r w:rsidR="00244349" w:rsidRPr="005926CD">
        <w:rPr>
          <w:rFonts w:eastAsiaTheme="minorEastAsia"/>
        </w:rPr>
        <w:t>Рязанский</w:t>
      </w:r>
      <w:r w:rsidRPr="005926CD">
        <w:rPr>
          <w:rFonts w:eastAsiaTheme="minorEastAsia"/>
        </w:rPr>
        <w:t xml:space="preserve"> в городе Москве (далее – Устав муниципального округа) и устанавливает основные требования к организации рассмотрения обращений граждан и правила ведения делопроизводства по обращениям граждан в Совете депутатов внутригородского муниципального образования </w:t>
      </w:r>
      <w:r w:rsidR="00244349" w:rsidRPr="005926CD">
        <w:rPr>
          <w:rFonts w:eastAsiaTheme="minorEastAsia"/>
        </w:rPr>
        <w:t>-</w:t>
      </w:r>
      <w:r w:rsidRPr="005926CD">
        <w:rPr>
          <w:rFonts w:eastAsiaTheme="minorEastAsia"/>
        </w:rPr>
        <w:t xml:space="preserve"> муниципального округа </w:t>
      </w:r>
      <w:r w:rsidR="00244349" w:rsidRPr="005926CD">
        <w:rPr>
          <w:rFonts w:eastAsiaTheme="minorEastAsia"/>
        </w:rPr>
        <w:t>Рязанский</w:t>
      </w:r>
      <w:r w:rsidRPr="005926CD">
        <w:rPr>
          <w:rFonts w:eastAsiaTheme="minorEastAsia"/>
        </w:rPr>
        <w:t xml:space="preserve"> в городе Москве (далее – Совет депутатов).</w:t>
      </w:r>
    </w:p>
    <w:p w14:paraId="013D6429" w14:textId="77777777" w:rsidR="00CD3A3F" w:rsidRPr="005926CD" w:rsidRDefault="00CD3A3F" w:rsidP="00CD3A3F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2. Право на обращение в Совет депутатов имеют не только граждане Российской Федерации, но и иностранные граждане, лица без гражданства, общественные организации; предприятия, учреждения, организации и их должностные лица в целях защиты своих законных прав и интересов, прав и интересов своих членов. Граждане имеют право направлять коллективные обращения в Совет депутатов.</w:t>
      </w:r>
    </w:p>
    <w:p w14:paraId="2B3823D4" w14:textId="52402D1B" w:rsidR="00CD3A3F" w:rsidRPr="005926CD" w:rsidRDefault="00CD3A3F" w:rsidP="00CD3A3F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3. Советом депутатов рассматриваются все обращения граждан в соответствии с Конституцией Российской Федерации, федеральными законами, законами города Москвы, </w:t>
      </w:r>
      <w:hyperlink r:id="rId10" w:tooltip="&quot;Устав внутригородского муниципального образования - городского округа Троицк в городе Москве&quot; (принят решением Совета депутатов внутригородского муниципального образования - городского округа Троицк в г. Москве от 31.10.2024 N 45/3) (Зарегистрировано в ГУ Мин">
        <w:r w:rsidRPr="005926CD">
          <w:rPr>
            <w:rFonts w:eastAsiaTheme="minorEastAsia"/>
          </w:rPr>
          <w:t>Уставом</w:t>
        </w:r>
      </w:hyperlink>
      <w:r w:rsidRPr="005926CD">
        <w:rPr>
          <w:rFonts w:eastAsiaTheme="minorEastAsia"/>
        </w:rPr>
        <w:t xml:space="preserve"> муниципального округа и нормативными правовыми актами Совета депутатов.</w:t>
      </w:r>
    </w:p>
    <w:p w14:paraId="5A5D08AF" w14:textId="77777777" w:rsidR="00E27E7E" w:rsidRPr="005926CD" w:rsidRDefault="00E27E7E" w:rsidP="00CD3A3F">
      <w:pPr>
        <w:tabs>
          <w:tab w:val="left" w:pos="567"/>
        </w:tabs>
        <w:jc w:val="center"/>
        <w:rPr>
          <w:rFonts w:eastAsia="Calibri"/>
          <w:b/>
          <w:lang w:eastAsia="en-US"/>
        </w:rPr>
      </w:pPr>
    </w:p>
    <w:p w14:paraId="23C358EE" w14:textId="77777777" w:rsidR="00CD3A3F" w:rsidRPr="005926CD" w:rsidRDefault="00CD3A3F" w:rsidP="00CD3A3F">
      <w:pPr>
        <w:tabs>
          <w:tab w:val="left" w:pos="567"/>
        </w:tabs>
        <w:jc w:val="center"/>
        <w:rPr>
          <w:rFonts w:eastAsia="Calibri"/>
          <w:b/>
          <w:lang w:eastAsia="en-US"/>
        </w:rPr>
      </w:pPr>
      <w:r w:rsidRPr="005926CD">
        <w:rPr>
          <w:rFonts w:eastAsia="Calibri"/>
          <w:b/>
          <w:lang w:eastAsia="en-US"/>
        </w:rPr>
        <w:t>Основные понятия</w:t>
      </w:r>
    </w:p>
    <w:p w14:paraId="18376A6F" w14:textId="77777777" w:rsidR="00CD3A3F" w:rsidRPr="005926CD" w:rsidRDefault="00CD3A3F" w:rsidP="00CD3A3F">
      <w:pPr>
        <w:tabs>
          <w:tab w:val="left" w:pos="567"/>
        </w:tabs>
        <w:jc w:val="center"/>
        <w:rPr>
          <w:rFonts w:eastAsia="Calibri"/>
          <w:b/>
          <w:lang w:eastAsia="en-US"/>
        </w:rPr>
      </w:pPr>
    </w:p>
    <w:p w14:paraId="20FAD67E" w14:textId="63C8BA40" w:rsidR="00CD3A3F" w:rsidRPr="005926CD" w:rsidRDefault="00CD3A3F" w:rsidP="00F73A89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5926CD">
        <w:rPr>
          <w:rFonts w:eastAsia="Calibri"/>
          <w:lang w:eastAsia="en-US"/>
        </w:rPr>
        <w:t>4. В настоящем Положении используются следующие термины:</w:t>
      </w:r>
    </w:p>
    <w:p w14:paraId="52035768" w14:textId="15744B66" w:rsidR="00CD3A3F" w:rsidRPr="005926CD" w:rsidRDefault="00CD3A3F" w:rsidP="00C11549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5926CD">
        <w:rPr>
          <w:rFonts w:eastAsia="Calibri"/>
          <w:lang w:eastAsia="en-US"/>
        </w:rPr>
        <w:t xml:space="preserve">1) обращение гражданина (далее – обращение) – направленные в органы местного самоуправления </w:t>
      </w:r>
      <w:r w:rsidR="00C11549" w:rsidRPr="005926CD">
        <w:rPr>
          <w:rFonts w:eastAsia="Calibri"/>
          <w:lang w:eastAsia="en-US"/>
        </w:rPr>
        <w:t xml:space="preserve">внутригородского муниципального образования </w:t>
      </w:r>
      <w:r w:rsidR="000A1BBE" w:rsidRPr="005926CD">
        <w:rPr>
          <w:rFonts w:eastAsia="Calibri"/>
          <w:lang w:eastAsia="en-US"/>
        </w:rPr>
        <w:t>-</w:t>
      </w:r>
      <w:r w:rsidR="00C11549" w:rsidRPr="005926CD">
        <w:rPr>
          <w:rFonts w:eastAsia="Calibri"/>
          <w:lang w:eastAsia="en-US"/>
        </w:rPr>
        <w:t xml:space="preserve">муниципального округа </w:t>
      </w:r>
      <w:r w:rsidR="00244349" w:rsidRPr="005926CD">
        <w:rPr>
          <w:rFonts w:eastAsia="Calibri"/>
          <w:lang w:eastAsia="en-US"/>
        </w:rPr>
        <w:t>Рязанский</w:t>
      </w:r>
      <w:r w:rsidR="00C11549" w:rsidRPr="005926CD">
        <w:rPr>
          <w:rFonts w:eastAsia="Calibri"/>
          <w:lang w:eastAsia="en-US"/>
        </w:rPr>
        <w:t xml:space="preserve"> в городе Москве (далее – органы местного самоуправления) </w:t>
      </w:r>
      <w:r w:rsidRPr="005926CD">
        <w:rPr>
          <w:rFonts w:eastAsia="Calibri"/>
          <w:lang w:eastAsia="en-US"/>
        </w:rPr>
        <w:t xml:space="preserve">или должностному лицу в письменной форме или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портал), иной информационной системы органа местного самоуправления либо официального сайта органов местного самоуправления внутригородского муниципального образования </w:t>
      </w:r>
      <w:r w:rsidR="00244349" w:rsidRPr="005926CD">
        <w:rPr>
          <w:rFonts w:eastAsia="Calibri"/>
          <w:lang w:eastAsia="en-US"/>
        </w:rPr>
        <w:t>-</w:t>
      </w:r>
      <w:r w:rsidRPr="005926CD">
        <w:rPr>
          <w:rFonts w:eastAsia="Calibri"/>
          <w:lang w:eastAsia="en-US"/>
        </w:rPr>
        <w:t xml:space="preserve"> муниципального округа </w:t>
      </w:r>
      <w:r w:rsidR="00244349" w:rsidRPr="005926CD">
        <w:rPr>
          <w:rFonts w:eastAsia="Calibri"/>
          <w:lang w:eastAsia="en-US"/>
        </w:rPr>
        <w:t>Рязанский</w:t>
      </w:r>
      <w:r w:rsidRPr="005926CD">
        <w:rPr>
          <w:rFonts w:eastAsia="Calibri"/>
          <w:lang w:eastAsia="en-US"/>
        </w:rPr>
        <w:t xml:space="preserve"> в городе Москве</w:t>
      </w:r>
      <w:r w:rsidR="002E0FD7" w:rsidRPr="005926CD">
        <w:rPr>
          <w:rFonts w:eastAsia="Calibri"/>
          <w:lang w:eastAsia="en-US"/>
        </w:rPr>
        <w:t xml:space="preserve"> </w:t>
      </w:r>
      <w:r w:rsidR="00A66DC5" w:rsidRPr="005926CD">
        <w:rPr>
          <w:rFonts w:eastAsiaTheme="minorEastAsia"/>
        </w:rPr>
        <w:t>в информационно-телекоммуникационной сети Интернет</w:t>
      </w:r>
      <w:r w:rsidR="00A66DC5" w:rsidRPr="005926CD">
        <w:rPr>
          <w:rFonts w:eastAsia="Calibri"/>
          <w:lang w:eastAsia="en-US"/>
        </w:rPr>
        <w:t xml:space="preserve"> </w:t>
      </w:r>
      <w:r w:rsidR="002E0FD7" w:rsidRPr="005926CD">
        <w:rPr>
          <w:rFonts w:eastAsia="Calibri"/>
          <w:lang w:eastAsia="en-US"/>
        </w:rPr>
        <w:t>(далее – официальный сайт)</w:t>
      </w:r>
      <w:r w:rsidRPr="005926CD">
        <w:rPr>
          <w:rFonts w:eastAsia="Calibri"/>
          <w:lang w:eastAsia="en-US"/>
        </w:rPr>
        <w:t>, обеспечивающих идентификацию и (или) аутентификацию граждан (если иное не установлено Федеральным законом от 2 мая 2006 года № 59-ФЗ «О порядке рассмотрения обращений граждан Российской Федерации» - далее Федеральный закон № 59-ФЗ), предложение, заявление или жалоба, а также устное обращение в орган местного самоуправления.</w:t>
      </w:r>
    </w:p>
    <w:p w14:paraId="653D18BE" w14:textId="007883BC" w:rsidR="00CD3A3F" w:rsidRPr="005926CD" w:rsidRDefault="00CD3A3F" w:rsidP="00F73A89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5926CD">
        <w:rPr>
          <w:rFonts w:eastAsia="Calibri"/>
          <w:lang w:eastAsia="en-US"/>
        </w:rPr>
        <w:t xml:space="preserve">2) предложение – рекомендация гражданина, направленная на улучшение организации и деятельности органов местного самоуправления, их должностных лиц, на решение вопросов, </w:t>
      </w:r>
      <w:r w:rsidRPr="005926CD">
        <w:rPr>
          <w:rFonts w:eastAsia="Calibri"/>
          <w:lang w:eastAsia="en-US"/>
        </w:rPr>
        <w:lastRenderedPageBreak/>
        <w:t xml:space="preserve">относящихся к ведению </w:t>
      </w:r>
      <w:r w:rsidR="00C11549" w:rsidRPr="005926CD">
        <w:rPr>
          <w:rFonts w:eastAsia="Calibri"/>
          <w:lang w:eastAsia="en-US"/>
        </w:rPr>
        <w:t>внутригородского муниципального образования</w:t>
      </w:r>
      <w:r w:rsidR="00244349" w:rsidRPr="005926CD">
        <w:rPr>
          <w:rFonts w:eastAsia="Calibri"/>
          <w:lang w:eastAsia="en-US"/>
        </w:rPr>
        <w:t xml:space="preserve"> -</w:t>
      </w:r>
      <w:r w:rsidR="00C11549" w:rsidRPr="005926CD">
        <w:rPr>
          <w:rFonts w:eastAsia="Calibri"/>
          <w:lang w:eastAsia="en-US"/>
        </w:rPr>
        <w:t xml:space="preserve"> муниципального округа </w:t>
      </w:r>
      <w:r w:rsidR="00244349" w:rsidRPr="005926CD">
        <w:rPr>
          <w:rFonts w:eastAsia="Calibri"/>
          <w:lang w:eastAsia="en-US"/>
        </w:rPr>
        <w:t>Рязанский</w:t>
      </w:r>
      <w:r w:rsidR="00C11549" w:rsidRPr="005926CD">
        <w:rPr>
          <w:rFonts w:eastAsia="Calibri"/>
          <w:lang w:eastAsia="en-US"/>
        </w:rPr>
        <w:t xml:space="preserve"> в городе Москве (далее - </w:t>
      </w:r>
      <w:r w:rsidRPr="005926CD">
        <w:rPr>
          <w:rFonts w:eastAsia="Calibri"/>
          <w:lang w:eastAsia="en-US"/>
        </w:rPr>
        <w:t>муниципальн</w:t>
      </w:r>
      <w:r w:rsidR="00C11549" w:rsidRPr="005926CD">
        <w:rPr>
          <w:rFonts w:eastAsia="Calibri"/>
          <w:lang w:eastAsia="en-US"/>
        </w:rPr>
        <w:t>ый округ)</w:t>
      </w:r>
      <w:r w:rsidRPr="005926CD">
        <w:rPr>
          <w:rFonts w:eastAsia="Calibri"/>
          <w:lang w:eastAsia="en-US"/>
        </w:rPr>
        <w:t>, по совершенствованию нормативных правовых актов органов местного самоуправления;</w:t>
      </w:r>
    </w:p>
    <w:p w14:paraId="73EB1F04" w14:textId="3877CC2C" w:rsidR="00CD3A3F" w:rsidRPr="005926CD" w:rsidRDefault="00CD3A3F" w:rsidP="00F73A89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5926CD">
        <w:rPr>
          <w:rFonts w:eastAsia="Calibri"/>
          <w:lang w:eastAsia="en-US"/>
        </w:rPr>
        <w:t>3) заявление – просьба гражданина о содействии в реализации его конституционных прав и свобод, либо сообщение о нарушении законов и иных нормативных правовых актов, критика деятельности органов местного самоуправления и должностных лиц;</w:t>
      </w:r>
    </w:p>
    <w:p w14:paraId="1E11CF2C" w14:textId="66E08E6C" w:rsidR="00CD3A3F" w:rsidRPr="005926CD" w:rsidRDefault="00CD3A3F" w:rsidP="00F73A89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5926CD">
        <w:rPr>
          <w:rFonts w:eastAsia="Calibri"/>
          <w:lang w:eastAsia="en-US"/>
        </w:rPr>
        <w:t>4) жалоба – просьба гражданина о восстановлении или защите его прав или других лиц, нарушенных действиями (бездействием), решениями юридических или физических лиц (должностных лиц, государственных или муниципальных служащих и т.д.) его прав, свобод, или законных интересов;</w:t>
      </w:r>
    </w:p>
    <w:p w14:paraId="2C45820F" w14:textId="4FC4A84A" w:rsidR="00CD3A3F" w:rsidRPr="005926CD" w:rsidRDefault="00CD3A3F" w:rsidP="00F73A89">
      <w:pPr>
        <w:pStyle w:val="ConsPlusNormal"/>
        <w:ind w:firstLine="709"/>
        <w:jc w:val="both"/>
        <w:rPr>
          <w:rFonts w:eastAsiaTheme="minorEastAsia"/>
          <w:sz w:val="24"/>
          <w:szCs w:val="24"/>
        </w:rPr>
      </w:pPr>
      <w:r w:rsidRPr="005926CD">
        <w:rPr>
          <w:rFonts w:eastAsiaTheme="minorEastAsia"/>
          <w:sz w:val="24"/>
          <w:szCs w:val="24"/>
        </w:rPr>
        <w:t>5) коллективное обращение - обращение двух или более граждан по поводу прав и законных интересов группы лиц, а также обращение, принятое на митинге или собрании путем голосования (подписанное инициаторами коллективного обращения) или путем сбора подписей;</w:t>
      </w:r>
    </w:p>
    <w:p w14:paraId="019B4056" w14:textId="77777777" w:rsidR="00CD3A3F" w:rsidRPr="005926CD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6) должностное лицо - лицо, осуществляющее функции представителя власти либо выполняющее организационно-распорядительные, административно-хозяйственные функции в органе местного самоуправления.</w:t>
      </w:r>
    </w:p>
    <w:p w14:paraId="3BFFD046" w14:textId="77777777" w:rsidR="00CD3A3F" w:rsidRPr="005926CD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</w:p>
    <w:p w14:paraId="12DA7436" w14:textId="4B61C0B9" w:rsidR="00CD3A3F" w:rsidRPr="005926CD" w:rsidRDefault="00CD3A3F" w:rsidP="004A1983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 xml:space="preserve">Письменная форма обращения </w:t>
      </w:r>
    </w:p>
    <w:p w14:paraId="002B66D5" w14:textId="77777777" w:rsidR="004A1983" w:rsidRPr="005926CD" w:rsidRDefault="004A1983" w:rsidP="004A1983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14:paraId="61A907F8" w14:textId="06412807" w:rsidR="00CD3A3F" w:rsidRPr="005926CD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5. Письменн</w:t>
      </w:r>
      <w:r w:rsidR="006B295B" w:rsidRPr="005926CD">
        <w:rPr>
          <w:rFonts w:eastAsiaTheme="minorEastAsia"/>
        </w:rPr>
        <w:t>ое</w:t>
      </w:r>
      <w:r w:rsidRPr="005926CD">
        <w:rPr>
          <w:rFonts w:eastAsiaTheme="minorEastAsia"/>
        </w:rPr>
        <w:t xml:space="preserve"> обращени</w:t>
      </w:r>
      <w:r w:rsidR="006B295B" w:rsidRPr="005926CD">
        <w:rPr>
          <w:rFonts w:eastAsiaTheme="minorEastAsia"/>
        </w:rPr>
        <w:t xml:space="preserve">е </w:t>
      </w:r>
      <w:r w:rsidRPr="005926CD">
        <w:rPr>
          <w:rFonts w:eastAsiaTheme="minorEastAsia"/>
        </w:rPr>
        <w:t>должн</w:t>
      </w:r>
      <w:r w:rsidR="006B295B" w:rsidRPr="005926CD">
        <w:rPr>
          <w:rFonts w:eastAsiaTheme="minorEastAsia"/>
        </w:rPr>
        <w:t>о</w:t>
      </w:r>
      <w:r w:rsidRPr="005926CD">
        <w:rPr>
          <w:rFonts w:eastAsiaTheme="minorEastAsia"/>
        </w:rPr>
        <w:t xml:space="preserve"> содержать: наименование и адрес Совета депутатов или фамилию, имя, отчество </w:t>
      </w:r>
      <w:r w:rsidR="008F1447" w:rsidRPr="005926CD">
        <w:rPr>
          <w:rFonts w:eastAsiaTheme="minorEastAsia"/>
        </w:rPr>
        <w:t xml:space="preserve">должностного лица органа местного самоуправления, </w:t>
      </w:r>
      <w:r w:rsidRPr="005926CD">
        <w:rPr>
          <w:rFonts w:eastAsiaTheme="minorEastAsia"/>
        </w:rPr>
        <w:t>депутата</w:t>
      </w:r>
      <w:r w:rsidR="00C97183" w:rsidRPr="005926CD">
        <w:rPr>
          <w:rFonts w:eastAsiaTheme="minorEastAsia"/>
        </w:rPr>
        <w:t xml:space="preserve"> Совета депутатов</w:t>
      </w:r>
      <w:r w:rsidRPr="005926CD">
        <w:rPr>
          <w:rFonts w:eastAsiaTheme="minorEastAsia"/>
        </w:rPr>
        <w:t>, которому направляется обращение, изложение существа обращения (с указанием для жалобы: какие права заявителя действием или бездействием каких органов или должностных лиц нарушены); фамилию, имя, отчество (при наличии) обратившегося, данные о месте жительства (месте пребывания) или работы (учебы); дату и личную подпись обратившегося.</w:t>
      </w:r>
    </w:p>
    <w:p w14:paraId="2CA39275" w14:textId="280AD4BF" w:rsidR="00CD3A3F" w:rsidRPr="005926CD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6. К </w:t>
      </w:r>
      <w:r w:rsidR="00F345E5" w:rsidRPr="005926CD">
        <w:rPr>
          <w:rFonts w:eastAsiaTheme="minorEastAsia"/>
        </w:rPr>
        <w:t xml:space="preserve">письменному </w:t>
      </w:r>
      <w:r w:rsidRPr="005926CD">
        <w:rPr>
          <w:rFonts w:eastAsiaTheme="minorEastAsia"/>
        </w:rPr>
        <w:t>обращению могут быть приложены необходимые для рассмотрения документы или их копии.</w:t>
      </w:r>
    </w:p>
    <w:p w14:paraId="5545B329" w14:textId="738CCBFA" w:rsidR="00CD3A3F" w:rsidRPr="005926CD" w:rsidRDefault="00CD3A3F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7. </w:t>
      </w:r>
      <w:r w:rsidR="00F345E5" w:rsidRPr="005926CD">
        <w:rPr>
          <w:rFonts w:eastAsiaTheme="minorEastAsia"/>
        </w:rPr>
        <w:t>О</w:t>
      </w:r>
      <w:r w:rsidRPr="005926CD">
        <w:rPr>
          <w:rFonts w:eastAsiaTheme="minorEastAsia"/>
        </w:rPr>
        <w:t>бращение, поступившее в Совет депутатов в форме электронного документа, подлежит рассмотрению в порядке, установленном Федеральным законом № 59-ФЗ.</w:t>
      </w:r>
      <w:r w:rsidR="006B295B" w:rsidRPr="005926CD">
        <w:rPr>
          <w:rFonts w:eastAsiaTheme="minorEastAsia"/>
        </w:rPr>
        <w:t xml:space="preserve"> </w:t>
      </w:r>
      <w:r w:rsidR="001D0AE0" w:rsidRPr="005926CD">
        <w:rPr>
          <w:rFonts w:eastAsiaTheme="minorEastAsia"/>
        </w:rPr>
        <w:t xml:space="preserve">Гражданин в своем обращении в обязательном порядке указывает </w:t>
      </w:r>
      <w:r w:rsidRPr="005926CD">
        <w:rPr>
          <w:rFonts w:eastAsiaTheme="minorEastAsia"/>
        </w:rPr>
        <w:t>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</w:t>
      </w:r>
      <w:r w:rsidR="00DC6084" w:rsidRPr="005926CD">
        <w:rPr>
          <w:rFonts w:eastAsiaTheme="minorEastAsia"/>
        </w:rPr>
        <w:t xml:space="preserve"> </w:t>
      </w:r>
      <w:r w:rsidRPr="005926CD">
        <w:rPr>
          <w:rFonts w:eastAsiaTheme="minorEastAsia"/>
        </w:rPr>
        <w:t>Гражданин вправе приложить к такому обращению необходимые документы и материалы в электронной форме.</w:t>
      </w:r>
    </w:p>
    <w:p w14:paraId="67A85A64" w14:textId="77777777" w:rsidR="00A66906" w:rsidRPr="005926CD" w:rsidRDefault="00A66906" w:rsidP="00F73A89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</w:p>
    <w:p w14:paraId="02D76767" w14:textId="77777777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>Личный прием граждан</w:t>
      </w:r>
    </w:p>
    <w:p w14:paraId="1CA6813C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3AB891B9" w14:textId="1EF09A65" w:rsidR="00CD3A3F" w:rsidRPr="005926CD" w:rsidRDefault="00FE6E85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8</w:t>
      </w:r>
      <w:r w:rsidR="00CD3A3F" w:rsidRPr="005926CD">
        <w:rPr>
          <w:rFonts w:eastAsiaTheme="minorEastAsia"/>
        </w:rPr>
        <w:t>. Депутаты Совета депутатов обязаны проводить личный прием граждан. Прием проводится в установленные и доведенные до сведения граждан дни и часы (график приема размещается на официальном сайте), в необходимых случаях - по месту работы или жительства граждан.</w:t>
      </w:r>
    </w:p>
    <w:p w14:paraId="55BB3628" w14:textId="4935EED4" w:rsidR="00CD3A3F" w:rsidRPr="005926CD" w:rsidRDefault="00FE6E85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9</w:t>
      </w:r>
      <w:r w:rsidR="00CD3A3F" w:rsidRPr="005926CD">
        <w:rPr>
          <w:rFonts w:eastAsiaTheme="minorEastAsia"/>
        </w:rPr>
        <w:t>. Устные обращения к депутатам Совета депутатов поступают во время личного приема. Устные обращения также могут поступать по специально организованным «телефонам доверия</w:t>
      </w:r>
      <w:r w:rsidR="000F4445" w:rsidRPr="005926CD">
        <w:rPr>
          <w:rFonts w:eastAsiaTheme="minorEastAsia"/>
        </w:rPr>
        <w:t>», «горячим линиям»</w:t>
      </w:r>
      <w:r w:rsidR="00CD3A3F" w:rsidRPr="005926CD">
        <w:rPr>
          <w:rFonts w:eastAsiaTheme="minorEastAsia"/>
        </w:rPr>
        <w:t>.</w:t>
      </w:r>
    </w:p>
    <w:p w14:paraId="0A196F1B" w14:textId="77F90652" w:rsidR="00CD3A3F" w:rsidRPr="005926CD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0</w:t>
      </w:r>
      <w:r w:rsidRPr="005926CD">
        <w:rPr>
          <w:rFonts w:eastAsiaTheme="minorEastAsia"/>
        </w:rPr>
        <w:t>. При личном приеме гражданин предъявляет документ, удостоверяющий его личность.</w:t>
      </w:r>
    </w:p>
    <w:p w14:paraId="0CC818BB" w14:textId="3B87ED4C" w:rsidR="00CD3A3F" w:rsidRPr="005926CD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1</w:t>
      </w:r>
      <w:r w:rsidRPr="005926CD">
        <w:rPr>
          <w:rFonts w:eastAsiaTheme="minorEastAsia"/>
        </w:rPr>
        <w:t>. Содержание устного обращения заносится в карточку личного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7B7A2D41" w14:textId="769DEC18" w:rsidR="00F345E5" w:rsidRPr="005926CD" w:rsidRDefault="00F345E5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lastRenderedPageBreak/>
        <w:t>1</w:t>
      </w:r>
      <w:r w:rsidR="00FE6E85" w:rsidRPr="005926CD">
        <w:rPr>
          <w:rFonts w:eastAsiaTheme="minorEastAsia"/>
        </w:rPr>
        <w:t>2</w:t>
      </w:r>
      <w:r w:rsidRPr="005926CD">
        <w:rPr>
          <w:rFonts w:eastAsiaTheme="minorEastAsia"/>
        </w:rPr>
        <w:t>. Письменное обращение, принятое в ходе личного приема, подлежит регистрации и рассмотрению в порядке, установленным настоящим Положением.</w:t>
      </w:r>
    </w:p>
    <w:p w14:paraId="31895FCA" w14:textId="314732D5" w:rsidR="00CD3A3F" w:rsidRPr="005926CD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3</w:t>
      </w:r>
      <w:r w:rsidRPr="005926CD">
        <w:rPr>
          <w:rFonts w:eastAsiaTheme="minorEastAsia"/>
        </w:rPr>
        <w:t>. В случае если в обращении содержатся вопросы, решение которых не входит в компетенцию Совета депутатов, гражданину дается разъяснение, куда и в каком порядке ему следует обратиться.</w:t>
      </w:r>
    </w:p>
    <w:p w14:paraId="7E2C9089" w14:textId="2EEE22F0" w:rsidR="00CD3A3F" w:rsidRPr="005926CD" w:rsidRDefault="00CD3A3F" w:rsidP="000F444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4</w:t>
      </w:r>
      <w:r w:rsidRPr="005926CD">
        <w:rPr>
          <w:rFonts w:eastAsiaTheme="minorEastAsia"/>
        </w:rPr>
        <w:t>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EB1D4E7" w14:textId="77777777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</w:p>
    <w:p w14:paraId="57416294" w14:textId="717DF465" w:rsidR="00CD3A3F" w:rsidRPr="005926CD" w:rsidRDefault="00DC6084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>Прием п</w:t>
      </w:r>
      <w:r w:rsidR="00CD3A3F" w:rsidRPr="005926CD">
        <w:rPr>
          <w:rFonts w:eastAsiaTheme="minorEastAsia"/>
          <w:b/>
        </w:rPr>
        <w:t>исьменн</w:t>
      </w:r>
      <w:r w:rsidRPr="005926CD">
        <w:rPr>
          <w:rFonts w:eastAsiaTheme="minorEastAsia"/>
          <w:b/>
        </w:rPr>
        <w:t>ого</w:t>
      </w:r>
      <w:r w:rsidR="00CD3A3F" w:rsidRPr="005926CD">
        <w:rPr>
          <w:rFonts w:eastAsiaTheme="minorEastAsia"/>
          <w:b/>
        </w:rPr>
        <w:t xml:space="preserve"> обращени</w:t>
      </w:r>
      <w:r w:rsidRPr="005926CD">
        <w:rPr>
          <w:rFonts w:eastAsiaTheme="minorEastAsia"/>
          <w:b/>
        </w:rPr>
        <w:t>я</w:t>
      </w:r>
    </w:p>
    <w:p w14:paraId="026FBE9B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7E0F242" w14:textId="40896139" w:rsidR="00CD3A3F" w:rsidRPr="005926CD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5</w:t>
      </w:r>
      <w:r w:rsidRPr="005926CD">
        <w:rPr>
          <w:rFonts w:eastAsiaTheme="minorEastAsia"/>
        </w:rPr>
        <w:t xml:space="preserve">. При приеме </w:t>
      </w:r>
      <w:r w:rsidR="006157E5" w:rsidRPr="005926CD">
        <w:rPr>
          <w:rFonts w:eastAsiaTheme="minorEastAsia"/>
        </w:rPr>
        <w:t xml:space="preserve">письменного </w:t>
      </w:r>
      <w:r w:rsidRPr="005926CD">
        <w:rPr>
          <w:rFonts w:eastAsiaTheme="minorEastAsia"/>
        </w:rPr>
        <w:t>обращения</w:t>
      </w:r>
      <w:r w:rsidR="006157E5" w:rsidRPr="005926CD">
        <w:rPr>
          <w:rFonts w:eastAsiaTheme="minorEastAsia"/>
        </w:rPr>
        <w:t>, поступившего в Совет депутатов</w:t>
      </w:r>
      <w:r w:rsidR="00F345E5" w:rsidRPr="005926CD">
        <w:rPr>
          <w:rFonts w:eastAsiaTheme="minorEastAsia"/>
        </w:rPr>
        <w:t xml:space="preserve"> по почте</w:t>
      </w:r>
      <w:r w:rsidRPr="005926CD">
        <w:rPr>
          <w:rFonts w:eastAsiaTheme="minorEastAsia"/>
        </w:rPr>
        <w:t>:</w:t>
      </w:r>
    </w:p>
    <w:p w14:paraId="0BBAD11B" w14:textId="70800713" w:rsidR="00CD3A3F" w:rsidRPr="005926CD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- </w:t>
      </w:r>
      <w:r w:rsidR="00244349" w:rsidRPr="005926CD">
        <w:rPr>
          <w:rFonts w:eastAsiaTheme="minorEastAsia"/>
        </w:rPr>
        <w:t xml:space="preserve">  </w:t>
      </w:r>
      <w:r w:rsidRPr="005926CD">
        <w:rPr>
          <w:rFonts w:eastAsiaTheme="minorEastAsia"/>
        </w:rPr>
        <w:t>проверяется адрес корреспонденции и целостность упаковки конверта;</w:t>
      </w:r>
    </w:p>
    <w:p w14:paraId="18F4A77E" w14:textId="2D497B68" w:rsidR="00CD3A3F" w:rsidRPr="005926CD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- </w:t>
      </w:r>
      <w:r w:rsidR="006157E5" w:rsidRPr="005926CD">
        <w:rPr>
          <w:rFonts w:eastAsiaTheme="minorEastAsia"/>
        </w:rPr>
        <w:t>после вскрытия конверта</w:t>
      </w:r>
      <w:r w:rsidRPr="005926CD">
        <w:rPr>
          <w:rFonts w:eastAsiaTheme="minorEastAsia"/>
        </w:rPr>
        <w:t xml:space="preserve"> проверяется наличие в н</w:t>
      </w:r>
      <w:r w:rsidR="006157E5" w:rsidRPr="005926CD">
        <w:rPr>
          <w:rFonts w:eastAsiaTheme="minorEastAsia"/>
        </w:rPr>
        <w:t>ем</w:t>
      </w:r>
      <w:r w:rsidRPr="005926CD">
        <w:rPr>
          <w:rFonts w:eastAsiaTheme="minorEastAsia"/>
        </w:rPr>
        <w:t xml:space="preserve"> </w:t>
      </w:r>
      <w:r w:rsidR="006157E5" w:rsidRPr="005926CD">
        <w:rPr>
          <w:rFonts w:eastAsiaTheme="minorEastAsia"/>
        </w:rPr>
        <w:t>обращения и приложенных к нему документов</w:t>
      </w:r>
      <w:r w:rsidRPr="005926CD">
        <w:rPr>
          <w:rFonts w:eastAsiaTheme="minorEastAsia"/>
        </w:rPr>
        <w:t>;</w:t>
      </w:r>
    </w:p>
    <w:p w14:paraId="7CCA4677" w14:textId="24784586" w:rsidR="00CD3A3F" w:rsidRPr="005926CD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- в случае отсутствия самого </w:t>
      </w:r>
      <w:r w:rsidR="00FF7CF2" w:rsidRPr="005926CD">
        <w:rPr>
          <w:rFonts w:eastAsiaTheme="minorEastAsia"/>
        </w:rPr>
        <w:t>письменного обращения</w:t>
      </w:r>
      <w:r w:rsidRPr="005926CD">
        <w:rPr>
          <w:rFonts w:eastAsiaTheme="minorEastAsia"/>
        </w:rPr>
        <w:t xml:space="preserve"> на конверте отмечается: «Письма в адрес Совета депутатов нет», дата и подпись лица, принявшего письмо;</w:t>
      </w:r>
    </w:p>
    <w:p w14:paraId="76FE3E2F" w14:textId="77777777" w:rsidR="00CD3A3F" w:rsidRPr="005926CD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- ошибочно поступившие (не по адресу) письма возвращаются на почту.</w:t>
      </w:r>
    </w:p>
    <w:p w14:paraId="12A49420" w14:textId="583B6549" w:rsidR="00CD3A3F" w:rsidRPr="005926CD" w:rsidRDefault="00CD3A3F" w:rsidP="003D6B9B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6</w:t>
      </w:r>
      <w:r w:rsidRPr="005926CD">
        <w:rPr>
          <w:rFonts w:eastAsiaTheme="minorEastAsia"/>
        </w:rPr>
        <w:t>. Прием письменн</w:t>
      </w:r>
      <w:r w:rsidR="00DC6084" w:rsidRPr="005926CD">
        <w:rPr>
          <w:rFonts w:eastAsiaTheme="minorEastAsia"/>
        </w:rPr>
        <w:t>ого</w:t>
      </w:r>
      <w:r w:rsidRPr="005926CD">
        <w:rPr>
          <w:rFonts w:eastAsiaTheme="minorEastAsia"/>
        </w:rPr>
        <w:t xml:space="preserve"> обращени</w:t>
      </w:r>
      <w:r w:rsidR="00DC6084" w:rsidRPr="005926CD">
        <w:rPr>
          <w:rFonts w:eastAsiaTheme="minorEastAsia"/>
        </w:rPr>
        <w:t>я</w:t>
      </w:r>
      <w:r w:rsidRPr="005926CD">
        <w:rPr>
          <w:rFonts w:eastAsiaTheme="minorEastAsia"/>
        </w:rPr>
        <w:t xml:space="preserve"> непосредственно от граждан производится сотрудником аппарата Совета депутатов внутригородского муниципального образования </w:t>
      </w:r>
      <w:r w:rsidR="00244349" w:rsidRPr="005926CD">
        <w:rPr>
          <w:rFonts w:eastAsiaTheme="minorEastAsia"/>
        </w:rPr>
        <w:t>-</w:t>
      </w:r>
      <w:r w:rsidRPr="005926CD">
        <w:rPr>
          <w:rFonts w:eastAsiaTheme="minorEastAsia"/>
        </w:rPr>
        <w:t xml:space="preserve"> муниципального округа </w:t>
      </w:r>
      <w:r w:rsidR="00244349" w:rsidRPr="005926CD">
        <w:rPr>
          <w:rFonts w:eastAsiaTheme="minorEastAsia"/>
        </w:rPr>
        <w:t>Рязанский</w:t>
      </w:r>
      <w:r w:rsidRPr="005926CD">
        <w:rPr>
          <w:rFonts w:eastAsiaTheme="minorEastAsia"/>
        </w:rPr>
        <w:t xml:space="preserve"> в городе Москве (далее - аппарат Совета депутатов). По просьбе обратившегося гражданина ему на копии обращения делается отметка с указанием даты приема обращения и сообщается телефон для справок.</w:t>
      </w:r>
    </w:p>
    <w:p w14:paraId="4ED35DA0" w14:textId="76BD40C7" w:rsidR="00CD3A3F" w:rsidRPr="005926CD" w:rsidRDefault="00CD3A3F" w:rsidP="003D6B9B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7</w:t>
      </w:r>
      <w:r w:rsidRPr="005926CD">
        <w:rPr>
          <w:rFonts w:eastAsiaTheme="minorEastAsia"/>
        </w:rPr>
        <w:t xml:space="preserve">. </w:t>
      </w:r>
      <w:r w:rsidR="00FF7CF2" w:rsidRPr="005926CD">
        <w:rPr>
          <w:rFonts w:eastAsiaTheme="minorEastAsia"/>
        </w:rPr>
        <w:t>Письменное о</w:t>
      </w:r>
      <w:r w:rsidRPr="005926CD">
        <w:rPr>
          <w:rFonts w:eastAsiaTheme="minorEastAsia"/>
        </w:rPr>
        <w:t>бращени</w:t>
      </w:r>
      <w:r w:rsidR="001E61F6" w:rsidRPr="005926CD">
        <w:rPr>
          <w:rFonts w:eastAsiaTheme="minorEastAsia"/>
        </w:rPr>
        <w:t>е</w:t>
      </w:r>
      <w:r w:rsidRPr="005926CD">
        <w:rPr>
          <w:rFonts w:eastAsiaTheme="minorEastAsia"/>
        </w:rPr>
        <w:t>, поступивш</w:t>
      </w:r>
      <w:r w:rsidR="001E61F6" w:rsidRPr="005926CD">
        <w:rPr>
          <w:rFonts w:eastAsiaTheme="minorEastAsia"/>
        </w:rPr>
        <w:t>ее</w:t>
      </w:r>
      <w:r w:rsidRPr="005926CD">
        <w:rPr>
          <w:rFonts w:eastAsiaTheme="minorEastAsia"/>
        </w:rPr>
        <w:t xml:space="preserve"> </w:t>
      </w:r>
      <w:r w:rsidR="00043A2B" w:rsidRPr="005926CD">
        <w:rPr>
          <w:rFonts w:eastAsiaTheme="minorEastAsia"/>
        </w:rPr>
        <w:t>по почте</w:t>
      </w:r>
      <w:r w:rsidR="00F345E5" w:rsidRPr="005926CD">
        <w:rPr>
          <w:rFonts w:eastAsiaTheme="minorEastAsia"/>
        </w:rPr>
        <w:t xml:space="preserve"> </w:t>
      </w:r>
      <w:r w:rsidRPr="005926CD">
        <w:rPr>
          <w:rFonts w:eastAsiaTheme="minorEastAsia"/>
        </w:rPr>
        <w:t xml:space="preserve">на имя главы внутригородского муниципального образования </w:t>
      </w:r>
      <w:r w:rsidR="00244349" w:rsidRPr="005926CD">
        <w:rPr>
          <w:rFonts w:eastAsiaTheme="minorEastAsia"/>
        </w:rPr>
        <w:t>-</w:t>
      </w:r>
      <w:r w:rsidRPr="005926CD">
        <w:rPr>
          <w:rFonts w:eastAsiaTheme="minorEastAsia"/>
        </w:rPr>
        <w:t xml:space="preserve"> муниципального округа </w:t>
      </w:r>
      <w:r w:rsidR="00244349" w:rsidRPr="005926CD">
        <w:rPr>
          <w:rFonts w:eastAsiaTheme="minorEastAsia"/>
        </w:rPr>
        <w:t>Рязанский</w:t>
      </w:r>
      <w:r w:rsidRPr="005926CD">
        <w:rPr>
          <w:rFonts w:eastAsiaTheme="minorEastAsia"/>
        </w:rPr>
        <w:t xml:space="preserve"> в городе Москве (далее - глава муниципального округа), депутатов </w:t>
      </w:r>
      <w:r w:rsidR="00043A2B" w:rsidRPr="005926CD">
        <w:rPr>
          <w:rFonts w:eastAsiaTheme="minorEastAsia"/>
        </w:rPr>
        <w:t xml:space="preserve">Совета депутатов </w:t>
      </w:r>
      <w:r w:rsidRPr="005926CD">
        <w:rPr>
          <w:rFonts w:eastAsiaTheme="minorEastAsia"/>
        </w:rPr>
        <w:t>с пометкой «лично», вскрываются и регистрируются. При этом на письме ставится отметка «лично» и письмо направляется именно тому лицу, кому оно адресовано, независимо от содержания обращения.</w:t>
      </w:r>
    </w:p>
    <w:p w14:paraId="4202DB95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02AEC2E4" w14:textId="7B855980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 xml:space="preserve">Регистрация </w:t>
      </w:r>
      <w:r w:rsidR="00887E96" w:rsidRPr="005926CD">
        <w:rPr>
          <w:rFonts w:eastAsiaTheme="minorEastAsia"/>
          <w:b/>
        </w:rPr>
        <w:t xml:space="preserve">письменного </w:t>
      </w:r>
      <w:r w:rsidRPr="005926CD">
        <w:rPr>
          <w:rFonts w:eastAsiaTheme="minorEastAsia"/>
          <w:b/>
        </w:rPr>
        <w:t>обращени</w:t>
      </w:r>
      <w:r w:rsidR="001E61F6" w:rsidRPr="005926CD">
        <w:rPr>
          <w:rFonts w:eastAsiaTheme="minorEastAsia"/>
          <w:b/>
        </w:rPr>
        <w:t>я</w:t>
      </w:r>
    </w:p>
    <w:p w14:paraId="05775D8E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F4CB0F5" w14:textId="70394539" w:rsidR="00CD3A3F" w:rsidRPr="005926CD" w:rsidRDefault="00DF76BC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</w:t>
      </w:r>
      <w:r w:rsidR="00FE6E85" w:rsidRPr="005926CD">
        <w:rPr>
          <w:rFonts w:eastAsiaTheme="minorEastAsia"/>
        </w:rPr>
        <w:t>8</w:t>
      </w:r>
      <w:r w:rsidR="00CD3A3F" w:rsidRPr="005926CD">
        <w:rPr>
          <w:rFonts w:eastAsiaTheme="minorEastAsia"/>
        </w:rPr>
        <w:t xml:space="preserve">. Регистрация </w:t>
      </w:r>
      <w:r w:rsidR="00043A2B" w:rsidRPr="005926CD">
        <w:rPr>
          <w:rFonts w:eastAsiaTheme="minorEastAsia"/>
        </w:rPr>
        <w:t xml:space="preserve">письменного </w:t>
      </w:r>
      <w:r w:rsidR="00CD3A3F" w:rsidRPr="005926CD">
        <w:rPr>
          <w:rFonts w:eastAsiaTheme="minorEastAsia"/>
        </w:rPr>
        <w:t>обращени</w:t>
      </w:r>
      <w:r w:rsidR="001E61F6" w:rsidRPr="005926CD">
        <w:rPr>
          <w:rFonts w:eastAsiaTheme="minorEastAsia"/>
        </w:rPr>
        <w:t>я</w:t>
      </w:r>
      <w:r w:rsidR="00CD3A3F" w:rsidRPr="005926CD">
        <w:rPr>
          <w:rFonts w:eastAsiaTheme="minorEastAsia"/>
        </w:rPr>
        <w:t xml:space="preserve"> осуществляется сотрудником аппарата Совета депутатов, ответственным за регистрацию входящей документации, в течение трех дней с момента поступления </w:t>
      </w:r>
      <w:r w:rsidR="00043A2B" w:rsidRPr="005926CD">
        <w:rPr>
          <w:rFonts w:eastAsiaTheme="minorEastAsia"/>
        </w:rPr>
        <w:t xml:space="preserve">письменного </w:t>
      </w:r>
      <w:r w:rsidR="00CD3A3F" w:rsidRPr="005926CD">
        <w:rPr>
          <w:rFonts w:eastAsiaTheme="minorEastAsia"/>
        </w:rPr>
        <w:t>обращения.</w:t>
      </w:r>
    </w:p>
    <w:p w14:paraId="0918EF9B" w14:textId="364660EA" w:rsidR="00CD3A3F" w:rsidRPr="005926CD" w:rsidRDefault="00EA68C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19</w:t>
      </w:r>
      <w:r w:rsidR="00CD3A3F" w:rsidRPr="005926CD">
        <w:rPr>
          <w:rFonts w:eastAsiaTheme="minorEastAsia"/>
        </w:rPr>
        <w:t>. При регистрации:</w:t>
      </w:r>
    </w:p>
    <w:p w14:paraId="1CACC775" w14:textId="7AFAABDD" w:rsidR="00CD3A3F" w:rsidRPr="005926CD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- </w:t>
      </w:r>
      <w:r w:rsidR="00043A2B" w:rsidRPr="005926CD">
        <w:rPr>
          <w:rFonts w:eastAsiaTheme="minorEastAsia"/>
        </w:rPr>
        <w:t xml:space="preserve">письменному </w:t>
      </w:r>
      <w:r w:rsidR="001E61F6" w:rsidRPr="005926CD">
        <w:rPr>
          <w:rFonts w:eastAsiaTheme="minorEastAsia"/>
        </w:rPr>
        <w:t>обращению</w:t>
      </w:r>
      <w:r w:rsidRPr="005926CD">
        <w:rPr>
          <w:rFonts w:eastAsiaTheme="minorEastAsia"/>
        </w:rPr>
        <w:t xml:space="preserve"> присваивается регистрационный номер и ставится дата регистрации;</w:t>
      </w:r>
    </w:p>
    <w:p w14:paraId="2B6C852F" w14:textId="26F4C02C" w:rsidR="00CD3A3F" w:rsidRPr="005926CD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- указывается фамилия и инициалы заявителя (в именительном падеже) и его адрес. Если </w:t>
      </w:r>
      <w:r w:rsidR="001E61F6" w:rsidRPr="005926CD">
        <w:rPr>
          <w:rFonts w:eastAsiaTheme="minorEastAsia"/>
        </w:rPr>
        <w:t>обращение</w:t>
      </w:r>
      <w:r w:rsidRPr="005926CD">
        <w:rPr>
          <w:rFonts w:eastAsiaTheme="minorEastAsia"/>
        </w:rPr>
        <w:t xml:space="preserve"> подписано двумя и более авторами, то регистрируется первый автор или автор, в адрес которого просят направить ответ. Если </w:t>
      </w:r>
      <w:r w:rsidR="00043A2B" w:rsidRPr="005926CD">
        <w:rPr>
          <w:rFonts w:eastAsiaTheme="minorEastAsia"/>
        </w:rPr>
        <w:t xml:space="preserve">письменное </w:t>
      </w:r>
      <w:r w:rsidR="001E61F6" w:rsidRPr="005926CD">
        <w:rPr>
          <w:rFonts w:eastAsiaTheme="minorEastAsia"/>
        </w:rPr>
        <w:t>обращение</w:t>
      </w:r>
      <w:r w:rsidRPr="005926CD">
        <w:rPr>
          <w:rFonts w:eastAsiaTheme="minorEastAsia"/>
        </w:rPr>
        <w:t xml:space="preserve"> поступило от Администрации Президента Российской Федерации, Аппарата Правительства Российской Федерации, Московской городской Думы, Правительства города Москвы, Мэра Москвы и т.д., то указываются наименование организации, дата и исходящий номер сопроводительного письма;</w:t>
      </w:r>
    </w:p>
    <w:p w14:paraId="7D3E1FF5" w14:textId="167D1AD3" w:rsidR="00CD3A3F" w:rsidRPr="005926CD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 xml:space="preserve">- </w:t>
      </w:r>
      <w:r w:rsidR="00043A2B" w:rsidRPr="005926CD">
        <w:rPr>
          <w:rFonts w:eastAsiaTheme="minorEastAsia"/>
        </w:rPr>
        <w:t xml:space="preserve">письменное </w:t>
      </w:r>
      <w:r w:rsidRPr="005926CD">
        <w:rPr>
          <w:rFonts w:eastAsiaTheme="minorEastAsia"/>
        </w:rPr>
        <w:t>обращение проверяется на повторность, при необходимости из архива поднимается предыдущая переписка. Повторным считается обращение, поступившее от одного и того же автора по одному и тому же вопросу, если со времени подачи первого обращения истек установленный законодательством срок рассмотрения или заявитель не удовлетворен полученным ответом.</w:t>
      </w:r>
    </w:p>
    <w:p w14:paraId="535CE992" w14:textId="59DDD48E" w:rsidR="00CD3A3F" w:rsidRPr="005926CD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2</w:t>
      </w:r>
      <w:r w:rsidR="00EA68CF" w:rsidRPr="005926CD">
        <w:rPr>
          <w:rFonts w:eastAsiaTheme="minorEastAsia"/>
        </w:rPr>
        <w:t>0</w:t>
      </w:r>
      <w:r w:rsidRPr="005926CD">
        <w:rPr>
          <w:rFonts w:eastAsiaTheme="minorEastAsia"/>
        </w:rPr>
        <w:t>. Обращени</w:t>
      </w:r>
      <w:r w:rsidR="001E61F6" w:rsidRPr="005926CD">
        <w:rPr>
          <w:rFonts w:eastAsiaTheme="minorEastAsia"/>
        </w:rPr>
        <w:t>е</w:t>
      </w:r>
      <w:r w:rsidRPr="005926CD">
        <w:rPr>
          <w:rFonts w:eastAsiaTheme="minorEastAsia"/>
        </w:rPr>
        <w:t xml:space="preserve">, поступившие </w:t>
      </w:r>
      <w:r w:rsidR="00043A2B" w:rsidRPr="005926CD">
        <w:rPr>
          <w:rFonts w:eastAsiaTheme="minorEastAsia"/>
        </w:rPr>
        <w:t>в форме электронного документа</w:t>
      </w:r>
      <w:r w:rsidRPr="005926CD">
        <w:rPr>
          <w:rFonts w:eastAsiaTheme="minorEastAsia"/>
        </w:rPr>
        <w:t>, регистриру</w:t>
      </w:r>
      <w:r w:rsidR="001E61F6" w:rsidRPr="005926CD">
        <w:rPr>
          <w:rFonts w:eastAsiaTheme="minorEastAsia"/>
        </w:rPr>
        <w:t>е</w:t>
      </w:r>
      <w:r w:rsidRPr="005926CD">
        <w:rPr>
          <w:rFonts w:eastAsiaTheme="minorEastAsia"/>
        </w:rPr>
        <w:t>тся в том же порядке.</w:t>
      </w:r>
    </w:p>
    <w:p w14:paraId="092CD2D1" w14:textId="17A04F08" w:rsidR="00244349" w:rsidRPr="005926CD" w:rsidRDefault="00244349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</w:p>
    <w:p w14:paraId="040C2DA2" w14:textId="4A5D7EBB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>Направление обращени</w:t>
      </w:r>
      <w:r w:rsidR="001E61F6" w:rsidRPr="005926CD">
        <w:rPr>
          <w:rFonts w:eastAsiaTheme="minorEastAsia"/>
          <w:b/>
        </w:rPr>
        <w:t>я</w:t>
      </w:r>
      <w:r w:rsidRPr="005926CD">
        <w:rPr>
          <w:rFonts w:eastAsiaTheme="minorEastAsia"/>
          <w:b/>
        </w:rPr>
        <w:t xml:space="preserve"> на рассмотрение</w:t>
      </w:r>
    </w:p>
    <w:p w14:paraId="623F6383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34D97341" w14:textId="078E9E7B" w:rsidR="00CD3A3F" w:rsidRPr="005926CD" w:rsidRDefault="00CD3A3F" w:rsidP="006157E5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2</w:t>
      </w:r>
      <w:r w:rsidR="00EA68CF" w:rsidRPr="005926CD">
        <w:rPr>
          <w:rFonts w:eastAsiaTheme="minorEastAsia"/>
        </w:rPr>
        <w:t>1</w:t>
      </w:r>
      <w:r w:rsidRPr="005926CD">
        <w:rPr>
          <w:rFonts w:eastAsiaTheme="minorEastAsia"/>
        </w:rPr>
        <w:t xml:space="preserve">. </w:t>
      </w:r>
      <w:r w:rsidR="00043A2B" w:rsidRPr="005926CD">
        <w:rPr>
          <w:rFonts w:eastAsiaTheme="minorEastAsia"/>
        </w:rPr>
        <w:t xml:space="preserve">Письменное </w:t>
      </w:r>
      <w:r w:rsidRPr="005926CD">
        <w:rPr>
          <w:rFonts w:eastAsiaTheme="minorEastAsia"/>
        </w:rPr>
        <w:t xml:space="preserve">обращение </w:t>
      </w:r>
      <w:r w:rsidR="00043A2B" w:rsidRPr="005926CD">
        <w:rPr>
          <w:rFonts w:eastAsiaTheme="minorEastAsia"/>
        </w:rPr>
        <w:t xml:space="preserve">после регистрации </w:t>
      </w:r>
      <w:r w:rsidRPr="005926CD">
        <w:rPr>
          <w:rFonts w:eastAsiaTheme="minorEastAsia"/>
        </w:rPr>
        <w:t xml:space="preserve">передается на рассмотрение главе </w:t>
      </w:r>
      <w:r w:rsidRPr="005926CD">
        <w:rPr>
          <w:rFonts w:eastAsiaTheme="minorEastAsia"/>
        </w:rPr>
        <w:lastRenderedPageBreak/>
        <w:t xml:space="preserve">муниципального округа, </w:t>
      </w:r>
      <w:r w:rsidR="00043A2B" w:rsidRPr="005926CD">
        <w:rPr>
          <w:rFonts w:eastAsiaTheme="minorEastAsia"/>
        </w:rPr>
        <w:t xml:space="preserve">депутату Совета депутатов. Глава муниципального округа распределяет обращение на рассмотрение </w:t>
      </w:r>
      <w:r w:rsidRPr="005926CD">
        <w:rPr>
          <w:rFonts w:eastAsiaTheme="minorEastAsia"/>
        </w:rPr>
        <w:t>соответств</w:t>
      </w:r>
      <w:r w:rsidR="00043A2B" w:rsidRPr="005926CD">
        <w:rPr>
          <w:rFonts w:eastAsiaTheme="minorEastAsia"/>
        </w:rPr>
        <w:t>ующей комиссии Совета депутатов</w:t>
      </w:r>
      <w:r w:rsidRPr="005926CD">
        <w:rPr>
          <w:rFonts w:eastAsiaTheme="minorEastAsia"/>
        </w:rPr>
        <w:t xml:space="preserve"> или сотруднику аппарата Совета депутатов для подготовки ответа.</w:t>
      </w:r>
    </w:p>
    <w:p w14:paraId="27FD711D" w14:textId="30E314FF" w:rsidR="00887E96" w:rsidRPr="005926CD" w:rsidRDefault="00CD3A3F" w:rsidP="00DF76BC">
      <w:pPr>
        <w:widowControl w:val="0"/>
        <w:autoSpaceDE w:val="0"/>
        <w:autoSpaceDN w:val="0"/>
        <w:ind w:firstLine="709"/>
        <w:jc w:val="both"/>
      </w:pPr>
      <w:r w:rsidRPr="005926CD">
        <w:rPr>
          <w:rFonts w:eastAsiaTheme="minorEastAsia"/>
        </w:rPr>
        <w:t>2</w:t>
      </w:r>
      <w:r w:rsidR="00EA68CF" w:rsidRPr="005926CD">
        <w:rPr>
          <w:rFonts w:eastAsiaTheme="minorEastAsia"/>
        </w:rPr>
        <w:t>2</w:t>
      </w:r>
      <w:r w:rsidRPr="005926CD">
        <w:rPr>
          <w:rFonts w:eastAsiaTheme="minorEastAsia"/>
        </w:rPr>
        <w:t xml:space="preserve">. </w:t>
      </w:r>
      <w:r w:rsidR="00887E96" w:rsidRPr="005926CD">
        <w:t xml:space="preserve">Письменное обращение, содержащее вопросы, решение которых не входит в компетенцию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r:id="rId11" w:history="1">
        <w:r w:rsidR="00887E96" w:rsidRPr="005926CD">
          <w:t>части 4 статьи 11</w:t>
        </w:r>
      </w:hyperlink>
      <w:r w:rsidR="00887E96" w:rsidRPr="005926CD">
        <w:t xml:space="preserve"> Федерального закона</w:t>
      </w:r>
      <w:r w:rsidR="00DF76BC" w:rsidRPr="005926CD">
        <w:t xml:space="preserve"> № 59-ФЗ</w:t>
      </w:r>
      <w:r w:rsidR="00887E96" w:rsidRPr="005926CD">
        <w:t>.</w:t>
      </w:r>
    </w:p>
    <w:p w14:paraId="3506A233" w14:textId="05541B69" w:rsidR="00E55F22" w:rsidRPr="005926CD" w:rsidRDefault="00E55F22" w:rsidP="00605F7B">
      <w:pPr>
        <w:ind w:firstLine="539"/>
        <w:contextualSpacing/>
        <w:jc w:val="both"/>
      </w:pPr>
      <w:r w:rsidRPr="005926CD">
        <w:t>2</w:t>
      </w:r>
      <w:r w:rsidR="00EA68CF" w:rsidRPr="005926CD">
        <w:t>3</w:t>
      </w:r>
      <w:r w:rsidRPr="005926CD">
        <w:t xml:space="preserve">. Письменное обращение, содержащее информацию о фактах возможных нарушений </w:t>
      </w:r>
      <w:hyperlink r:id="rId12" w:history="1">
        <w:r w:rsidRPr="005926CD">
          <w:t>законодательства</w:t>
        </w:r>
      </w:hyperlink>
      <w:r w:rsidRPr="005926CD"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r:id="rId13" w:history="1">
        <w:r w:rsidRPr="005926CD">
          <w:t>части 4 статьи 11</w:t>
        </w:r>
      </w:hyperlink>
      <w:r w:rsidRPr="005926CD">
        <w:t xml:space="preserve"> Федерального закона</w:t>
      </w:r>
      <w:r w:rsidR="00605F7B" w:rsidRPr="005926CD">
        <w:t xml:space="preserve"> № 59-ФЗ</w:t>
      </w:r>
      <w:r w:rsidRPr="005926CD">
        <w:t>.</w:t>
      </w:r>
    </w:p>
    <w:p w14:paraId="1E268D20" w14:textId="17FF760B" w:rsidR="00E55F22" w:rsidRPr="005926CD" w:rsidRDefault="00E55F22" w:rsidP="00605F7B">
      <w:pPr>
        <w:ind w:firstLine="539"/>
        <w:contextualSpacing/>
        <w:jc w:val="both"/>
      </w:pPr>
      <w:r w:rsidRPr="005926CD">
        <w:t>2</w:t>
      </w:r>
      <w:r w:rsidR="00EA68CF" w:rsidRPr="005926CD">
        <w:t>4</w:t>
      </w:r>
      <w:r w:rsidRPr="005926CD">
        <w:t xml:space="preserve">. </w:t>
      </w:r>
      <w:r w:rsidR="00605F7B" w:rsidRPr="005926CD">
        <w:t>Глава муниципального округа, депутат Совета депутатов</w:t>
      </w:r>
      <w:r w:rsidRPr="005926CD">
        <w:t xml:space="preserve">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 </w:t>
      </w:r>
    </w:p>
    <w:p w14:paraId="4800C763" w14:textId="3CDFA7EA" w:rsidR="00E55F22" w:rsidRPr="005926CD" w:rsidRDefault="00EA68CF" w:rsidP="00605F7B">
      <w:pPr>
        <w:ind w:firstLine="539"/>
        <w:contextualSpacing/>
        <w:jc w:val="both"/>
      </w:pPr>
      <w:bookmarkStart w:id="1" w:name="p4"/>
      <w:bookmarkEnd w:id="1"/>
      <w:r w:rsidRPr="005926CD">
        <w:t>25</w:t>
      </w:r>
      <w:r w:rsidR="00E55F22" w:rsidRPr="005926CD">
        <w:t xml:space="preserve">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 </w:t>
      </w:r>
    </w:p>
    <w:p w14:paraId="60EDF4BC" w14:textId="1AB23D75" w:rsidR="00E55F22" w:rsidRPr="005926CD" w:rsidRDefault="00E55F22" w:rsidP="00605F7B">
      <w:pPr>
        <w:ind w:firstLine="539"/>
        <w:contextualSpacing/>
        <w:jc w:val="both"/>
      </w:pPr>
      <w:r w:rsidRPr="005926CD">
        <w:t>2</w:t>
      </w:r>
      <w:r w:rsidR="00EA68CF" w:rsidRPr="005926CD">
        <w:t>6</w:t>
      </w:r>
      <w:r w:rsidRPr="005926CD">
        <w:t xml:space="preserve">. В случае, если в соответствии с запретом, предусмотренным </w:t>
      </w:r>
      <w:r w:rsidR="00605F7B" w:rsidRPr="005926CD">
        <w:t>пунктом</w:t>
      </w:r>
      <w:r w:rsidR="00EA68CF" w:rsidRPr="005926CD">
        <w:t xml:space="preserve"> 25</w:t>
      </w:r>
      <w:r w:rsidR="00605F7B" w:rsidRPr="005926CD">
        <w:t xml:space="preserve">  настоящего Положения,</w:t>
      </w:r>
      <w:r w:rsidRPr="005926CD">
        <w:t xml:space="preserve">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14" w:history="1">
        <w:r w:rsidRPr="005926CD">
          <w:t>порядке</w:t>
        </w:r>
      </w:hyperlink>
      <w:r w:rsidRPr="005926CD">
        <w:t xml:space="preserve"> в суд. </w:t>
      </w:r>
    </w:p>
    <w:p w14:paraId="4BDC8CD0" w14:textId="3DE735FE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 xml:space="preserve">Рассмотрение </w:t>
      </w:r>
      <w:r w:rsidR="00DF76BC" w:rsidRPr="005926CD">
        <w:rPr>
          <w:rFonts w:eastAsiaTheme="minorEastAsia"/>
          <w:b/>
        </w:rPr>
        <w:t>обращения</w:t>
      </w:r>
    </w:p>
    <w:p w14:paraId="5EC02D47" w14:textId="77777777" w:rsidR="00973556" w:rsidRPr="005926CD" w:rsidRDefault="00973556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</w:rPr>
      </w:pPr>
    </w:p>
    <w:p w14:paraId="3C2757E0" w14:textId="001A771B" w:rsidR="00973556" w:rsidRPr="005926CD" w:rsidRDefault="00973556" w:rsidP="00973556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</w:rPr>
      </w:pPr>
      <w:r w:rsidRPr="005926CD">
        <w:rPr>
          <w:rFonts w:eastAsiaTheme="minorEastAsia"/>
        </w:rPr>
        <w:t>2</w:t>
      </w:r>
      <w:r w:rsidR="00EA68CF" w:rsidRPr="005926CD">
        <w:rPr>
          <w:rFonts w:eastAsiaTheme="minorEastAsia"/>
        </w:rPr>
        <w:t>7</w:t>
      </w:r>
      <w:r w:rsidRPr="005926CD">
        <w:rPr>
          <w:rFonts w:eastAsiaTheme="minorEastAsia"/>
        </w:rPr>
        <w:t>. Глава муниципального округа, депутат Совет депутатов обеспечивают:</w:t>
      </w:r>
    </w:p>
    <w:p w14:paraId="32E86F03" w14:textId="77777777" w:rsidR="00973556" w:rsidRPr="005926CD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rFonts w:eastAsiaTheme="minorEastAsia"/>
        </w:rPr>
      </w:pPr>
      <w:r w:rsidRPr="005926CD">
        <w:rPr>
          <w:rFonts w:eastAsiaTheme="minorEastAsia"/>
        </w:rPr>
        <w:t xml:space="preserve">- </w:t>
      </w:r>
      <w:r w:rsidRPr="005926CD">
        <w:t>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09900A88" w14:textId="6745A5F0" w:rsidR="00973556" w:rsidRPr="005926CD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</w:pPr>
      <w:r w:rsidRPr="005926CD">
        <w:rPr>
          <w:rFonts w:eastAsiaTheme="minorEastAsia"/>
        </w:rPr>
        <w:t xml:space="preserve">- </w:t>
      </w:r>
      <w:r w:rsidRPr="005926CD">
        <w:t xml:space="preserve">запрашивают,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</w:p>
    <w:p w14:paraId="3E4D0D3E" w14:textId="6849F4A0" w:rsidR="00973556" w:rsidRPr="005926CD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</w:pPr>
      <w:r w:rsidRPr="005926CD">
        <w:t>- принимают меры, направленные на восстановление или защиту нарушенных прав, свобод и законных интересов гражданина;</w:t>
      </w:r>
    </w:p>
    <w:p w14:paraId="5C775021" w14:textId="510167A7" w:rsidR="00973556" w:rsidRPr="005926CD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</w:pPr>
      <w:r w:rsidRPr="005926CD">
        <w:t xml:space="preserve">- дают письменный ответ по существу поставленных в обращении вопросов, за исключением случаев, указанных в пунктах </w:t>
      </w:r>
      <w:r w:rsidR="00605F7B" w:rsidRPr="005926CD">
        <w:t>2</w:t>
      </w:r>
      <w:r w:rsidR="00EA68CF" w:rsidRPr="005926CD">
        <w:t>8</w:t>
      </w:r>
      <w:r w:rsidR="00605F7B" w:rsidRPr="005926CD">
        <w:t>-3</w:t>
      </w:r>
      <w:r w:rsidR="00EA68CF" w:rsidRPr="005926CD">
        <w:t>6</w:t>
      </w:r>
      <w:r w:rsidRPr="005926CD">
        <w:t xml:space="preserve"> настоящего Положения;</w:t>
      </w:r>
    </w:p>
    <w:p w14:paraId="13C6A079" w14:textId="4606F881" w:rsidR="00973556" w:rsidRPr="005926CD" w:rsidRDefault="00973556" w:rsidP="00973556">
      <w:pPr>
        <w:ind w:firstLine="709"/>
        <w:contextualSpacing/>
        <w:jc w:val="both"/>
      </w:pPr>
      <w:r w:rsidRPr="005926CD">
        <w:t xml:space="preserve">-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 </w:t>
      </w:r>
    </w:p>
    <w:p w14:paraId="661DC1F4" w14:textId="4F71284B" w:rsidR="00973556" w:rsidRPr="005926CD" w:rsidRDefault="00973556" w:rsidP="00973556">
      <w:pPr>
        <w:widowControl w:val="0"/>
        <w:autoSpaceDE w:val="0"/>
        <w:autoSpaceDN w:val="0"/>
        <w:ind w:firstLine="709"/>
        <w:contextualSpacing/>
        <w:jc w:val="both"/>
        <w:outlineLvl w:val="1"/>
        <w:rPr>
          <w:rFonts w:eastAsiaTheme="minorEastAsia"/>
        </w:rPr>
      </w:pPr>
    </w:p>
    <w:p w14:paraId="64713822" w14:textId="66836935" w:rsidR="00DF76BC" w:rsidRPr="005926CD" w:rsidRDefault="00DF76BC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>Порядок рассмотрения отдельных обращений</w:t>
      </w:r>
    </w:p>
    <w:p w14:paraId="6855CE4E" w14:textId="77777777" w:rsidR="00FE6E85" w:rsidRPr="005926CD" w:rsidRDefault="00FE6E85" w:rsidP="00FE6E85">
      <w:pPr>
        <w:ind w:firstLine="709"/>
        <w:contextualSpacing/>
        <w:jc w:val="both"/>
      </w:pPr>
      <w:bookmarkStart w:id="2" w:name="p9"/>
      <w:bookmarkEnd w:id="2"/>
    </w:p>
    <w:p w14:paraId="3BE0710B" w14:textId="26A72F8A" w:rsidR="00FE6E85" w:rsidRPr="005926CD" w:rsidRDefault="00EA68CF" w:rsidP="00FE6E85">
      <w:pPr>
        <w:ind w:firstLine="709"/>
        <w:contextualSpacing/>
        <w:jc w:val="both"/>
      </w:pPr>
      <w:r w:rsidRPr="005926CD">
        <w:t>28</w:t>
      </w:r>
      <w:r w:rsidR="00FE6E85" w:rsidRPr="005926CD">
        <w:t xml:space="preserve">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</w:t>
      </w:r>
      <w:r w:rsidR="00FE6E85" w:rsidRPr="005926CD">
        <w:lastRenderedPageBreak/>
        <w:t>совершающем или совершившем, обращение подлежит направлению в государственный орган в соответствии с его компетенцией.</w:t>
      </w:r>
    </w:p>
    <w:p w14:paraId="6290F75C" w14:textId="459DF3F1" w:rsidR="00FE6E85" w:rsidRPr="005926CD" w:rsidRDefault="00EA68CF" w:rsidP="00FE6E85">
      <w:pPr>
        <w:ind w:firstLine="709"/>
        <w:contextualSpacing/>
        <w:jc w:val="both"/>
      </w:pPr>
      <w:r w:rsidRPr="005926CD">
        <w:t>29</w:t>
      </w:r>
      <w:r w:rsidR="00FE6E85" w:rsidRPr="005926CD">
        <w:t xml:space="preserve">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15" w:history="1">
        <w:r w:rsidR="00FE6E85" w:rsidRPr="005926CD">
          <w:t>порядка</w:t>
        </w:r>
      </w:hyperlink>
      <w:r w:rsidR="00FE6E85" w:rsidRPr="005926CD">
        <w:t xml:space="preserve"> обжалования данного судебного решения. </w:t>
      </w:r>
    </w:p>
    <w:p w14:paraId="754EB3DC" w14:textId="555BB895" w:rsidR="00FE6E85" w:rsidRPr="005926CD" w:rsidRDefault="00EA68CF" w:rsidP="00FE6E85">
      <w:pPr>
        <w:ind w:firstLine="709"/>
        <w:contextualSpacing/>
        <w:jc w:val="both"/>
      </w:pPr>
      <w:r w:rsidRPr="005926CD">
        <w:t>30</w:t>
      </w:r>
      <w:r w:rsidR="00FE6E85" w:rsidRPr="005926CD">
        <w:t xml:space="preserve">. Глава муниципального округа, депутат Совета депутатов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</w:t>
      </w:r>
    </w:p>
    <w:p w14:paraId="6756F768" w14:textId="34BEFE8A" w:rsidR="00FE6E85" w:rsidRPr="005926CD" w:rsidRDefault="00EA68CF" w:rsidP="00FE6E85">
      <w:pPr>
        <w:ind w:firstLine="709"/>
        <w:contextualSpacing/>
        <w:jc w:val="both"/>
      </w:pPr>
      <w:r w:rsidRPr="005926CD">
        <w:t>31</w:t>
      </w:r>
      <w:r w:rsidR="00FE6E85" w:rsidRPr="005926CD">
        <w:t>. В случае, если текст письменного обращения не поддается п</w:t>
      </w:r>
      <w:r w:rsidR="00605F7B" w:rsidRPr="005926CD">
        <w:t xml:space="preserve">рочтению, ответ на обращение не </w:t>
      </w:r>
      <w:r w:rsidR="00FE6E85" w:rsidRPr="005926CD">
        <w:t xml:space="preserve">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 </w:t>
      </w:r>
    </w:p>
    <w:p w14:paraId="45DCF257" w14:textId="5EE28FBF" w:rsidR="00FE6E85" w:rsidRPr="005926CD" w:rsidRDefault="00EA68CF" w:rsidP="00FE6E85">
      <w:pPr>
        <w:ind w:firstLine="709"/>
        <w:contextualSpacing/>
        <w:jc w:val="both"/>
      </w:pPr>
      <w:r w:rsidRPr="005926CD">
        <w:t>32</w:t>
      </w:r>
      <w:r w:rsidR="00FE6E85" w:rsidRPr="005926CD">
        <w:t xml:space="preserve">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 </w:t>
      </w:r>
    </w:p>
    <w:p w14:paraId="78E2A275" w14:textId="18A55B4F" w:rsidR="00FE6E85" w:rsidRPr="005926CD" w:rsidRDefault="00EA68CF" w:rsidP="00FE6E85">
      <w:pPr>
        <w:ind w:firstLine="709"/>
        <w:contextualSpacing/>
        <w:jc w:val="both"/>
      </w:pPr>
      <w:r w:rsidRPr="005926CD">
        <w:t>33</w:t>
      </w:r>
      <w:r w:rsidR="00FE6E85" w:rsidRPr="005926CD">
        <w:t xml:space="preserve">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муниципального округа, депутат Совета депутатов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</w:t>
      </w:r>
      <w:r w:rsidR="00E55F22" w:rsidRPr="005926CD">
        <w:t>Совет депутатов</w:t>
      </w:r>
      <w:r w:rsidR="00FE6E85" w:rsidRPr="005926CD">
        <w:t xml:space="preserve">. О данном решении уведомляется гражданин, направивший обращение. </w:t>
      </w:r>
    </w:p>
    <w:p w14:paraId="4C078234" w14:textId="6DAD804A" w:rsidR="00FE6E85" w:rsidRPr="005926CD" w:rsidRDefault="00EA68CF" w:rsidP="00FE6E85">
      <w:pPr>
        <w:ind w:firstLine="709"/>
        <w:contextualSpacing/>
        <w:jc w:val="both"/>
      </w:pPr>
      <w:r w:rsidRPr="005926CD">
        <w:t>34</w:t>
      </w:r>
      <w:r w:rsidR="00FE6E85" w:rsidRPr="005926CD">
        <w:t xml:space="preserve">. В случае поступления в </w:t>
      </w:r>
      <w:r w:rsidR="00E55F22" w:rsidRPr="005926CD">
        <w:t xml:space="preserve">Совет депутатов </w:t>
      </w:r>
      <w:r w:rsidR="00FE6E85" w:rsidRPr="005926CD">
        <w:t xml:space="preserve">письменного обращения, содержащего вопрос, ответ на который размещен в соответствии с </w:t>
      </w:r>
      <w:hyperlink w:anchor="p9" w:history="1">
        <w:r w:rsidR="00FE6E85" w:rsidRPr="005926CD">
          <w:t>частью 4 статьи 10</w:t>
        </w:r>
      </w:hyperlink>
      <w:r w:rsidR="00FE6E85" w:rsidRPr="005926CD">
        <w:t xml:space="preserve"> Федерального закона </w:t>
      </w:r>
      <w:r w:rsidR="00E55F22" w:rsidRPr="005926CD">
        <w:t xml:space="preserve">№ 59-ФЗ </w:t>
      </w:r>
      <w:r w:rsidR="00FE6E85" w:rsidRPr="005926CD">
        <w:t xml:space="preserve">на официальном сайте,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 </w:t>
      </w:r>
    </w:p>
    <w:p w14:paraId="33646564" w14:textId="37F75B24" w:rsidR="00FE6E85" w:rsidRPr="005926CD" w:rsidRDefault="00EA68CF" w:rsidP="00FE6E85">
      <w:pPr>
        <w:ind w:firstLine="709"/>
        <w:contextualSpacing/>
        <w:jc w:val="both"/>
      </w:pPr>
      <w:r w:rsidRPr="005926CD">
        <w:t>35</w:t>
      </w:r>
      <w:r w:rsidR="00FE6E85" w:rsidRPr="005926CD">
        <w:t xml:space="preserve"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6" w:history="1">
        <w:r w:rsidR="00FE6E85" w:rsidRPr="005926CD">
          <w:t>тайну</w:t>
        </w:r>
      </w:hyperlink>
      <w:r w:rsidR="00FE6E85" w:rsidRPr="005926CD"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 </w:t>
      </w:r>
    </w:p>
    <w:p w14:paraId="2D9289A4" w14:textId="18F172FD" w:rsidR="00FE6E85" w:rsidRPr="005926CD" w:rsidRDefault="00EA68CF" w:rsidP="00FE6E85">
      <w:pPr>
        <w:ind w:firstLine="709"/>
        <w:contextualSpacing/>
        <w:jc w:val="both"/>
      </w:pPr>
      <w:r w:rsidRPr="005926CD">
        <w:t>36</w:t>
      </w:r>
      <w:r w:rsidR="00FE6E85" w:rsidRPr="005926CD">
        <w:t xml:space="preserve">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E55F22" w:rsidRPr="005926CD">
        <w:t>Совет депутатов</w:t>
      </w:r>
      <w:r w:rsidR="00FE6E85" w:rsidRPr="005926CD">
        <w:t xml:space="preserve">. </w:t>
      </w:r>
    </w:p>
    <w:p w14:paraId="061EF854" w14:textId="77777777" w:rsidR="00FE6E85" w:rsidRPr="005926CD" w:rsidRDefault="00FE6E85" w:rsidP="00FE6E85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</w:rPr>
      </w:pPr>
    </w:p>
    <w:p w14:paraId="3AD4F537" w14:textId="77777777" w:rsidR="00FE6E85" w:rsidRPr="005926CD" w:rsidRDefault="00FE6E85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 xml:space="preserve">Сроки рассмотрения письменного обращения </w:t>
      </w:r>
    </w:p>
    <w:p w14:paraId="49E1B01D" w14:textId="77777777" w:rsidR="00FE6E85" w:rsidRPr="005926CD" w:rsidRDefault="00FE6E85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</w:p>
    <w:p w14:paraId="42737B56" w14:textId="64E24EA0" w:rsidR="00605F7B" w:rsidRPr="005926CD" w:rsidRDefault="00605F7B" w:rsidP="00605F7B">
      <w:pPr>
        <w:pStyle w:val="aff"/>
        <w:spacing w:line="288" w:lineRule="atLeast"/>
        <w:ind w:firstLine="540"/>
        <w:jc w:val="both"/>
      </w:pPr>
      <w:r w:rsidRPr="005926CD">
        <w:rPr>
          <w:rFonts w:eastAsiaTheme="minorEastAsia"/>
        </w:rPr>
        <w:t>3</w:t>
      </w:r>
      <w:r w:rsidR="00676163" w:rsidRPr="005926CD">
        <w:rPr>
          <w:rFonts w:eastAsiaTheme="minorEastAsia"/>
        </w:rPr>
        <w:t>7</w:t>
      </w:r>
      <w:r w:rsidRPr="005926CD">
        <w:rPr>
          <w:rFonts w:eastAsiaTheme="minorEastAsia"/>
        </w:rPr>
        <w:t>.</w:t>
      </w:r>
      <w:r w:rsidRPr="005926CD">
        <w:t xml:space="preserve"> Письменное обращение, поступившее в Совет депутатов в соответствии с его компетенцией, рассматривается в течение 30 дней со дня регистрации письменного обращения, за исключением случая, указанного в пункте 39 настоящего Положения.</w:t>
      </w:r>
      <w:bookmarkStart w:id="3" w:name="p2"/>
      <w:bookmarkEnd w:id="3"/>
    </w:p>
    <w:p w14:paraId="18AF2710" w14:textId="6DF285D2" w:rsidR="00605F7B" w:rsidRPr="005926CD" w:rsidRDefault="00605F7B" w:rsidP="00605F7B">
      <w:pPr>
        <w:pStyle w:val="aff"/>
        <w:spacing w:line="288" w:lineRule="atLeast"/>
        <w:ind w:firstLine="540"/>
        <w:jc w:val="both"/>
      </w:pPr>
      <w:r w:rsidRPr="005926CD">
        <w:t>3</w:t>
      </w:r>
      <w:r w:rsidR="00676163" w:rsidRPr="005926CD">
        <w:t>8</w:t>
      </w:r>
      <w:r w:rsidRPr="005926CD">
        <w:t xml:space="preserve">. В исключительных случаях, а также в случае направления запроса, предусмотренного </w:t>
      </w:r>
      <w:r w:rsidR="00042286" w:rsidRPr="005926CD">
        <w:t>абзацем 3 пункта 2</w:t>
      </w:r>
      <w:r w:rsidR="00EA68CF" w:rsidRPr="005926CD">
        <w:t>7</w:t>
      </w:r>
      <w:r w:rsidRPr="005926CD">
        <w:t xml:space="preserve"> настоящего </w:t>
      </w:r>
      <w:r w:rsidR="00042286" w:rsidRPr="005926CD">
        <w:t>Положения</w:t>
      </w:r>
      <w:r w:rsidRPr="005926CD">
        <w:t xml:space="preserve">, </w:t>
      </w:r>
      <w:r w:rsidR="00042286" w:rsidRPr="005926CD">
        <w:t xml:space="preserve">глава муниципального округа </w:t>
      </w:r>
      <w:r w:rsidRPr="005926CD">
        <w:t xml:space="preserve">либо </w:t>
      </w:r>
      <w:r w:rsidR="00042286" w:rsidRPr="005926CD">
        <w:t xml:space="preserve">депутат Совет депутатов </w:t>
      </w:r>
      <w:r w:rsidRPr="005926CD">
        <w:t xml:space="preserve">вправе продлить срок рассмотрения обращения не более чем на 30 дней, уведомив о продлении срока его рассмотрения гражданина, направившего обращение. </w:t>
      </w:r>
    </w:p>
    <w:p w14:paraId="7819A559" w14:textId="38743CD4" w:rsidR="00605F7B" w:rsidRPr="005926CD" w:rsidRDefault="00605F7B" w:rsidP="00605F7B">
      <w:pPr>
        <w:widowControl w:val="0"/>
        <w:autoSpaceDE w:val="0"/>
        <w:autoSpaceDN w:val="0"/>
        <w:ind w:firstLine="709"/>
        <w:jc w:val="both"/>
        <w:outlineLvl w:val="1"/>
        <w:rPr>
          <w:rFonts w:eastAsiaTheme="minorEastAsia"/>
        </w:rPr>
      </w:pPr>
    </w:p>
    <w:p w14:paraId="40246C4D" w14:textId="16D0232A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lastRenderedPageBreak/>
        <w:t>Требования к оформлению ответа на обращение</w:t>
      </w:r>
    </w:p>
    <w:p w14:paraId="505BA7E7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D02B867" w14:textId="50473698" w:rsidR="00CD3A3F" w:rsidRPr="005926CD" w:rsidRDefault="00676163" w:rsidP="00B02D4C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39</w:t>
      </w:r>
      <w:r w:rsidR="00B02D4C" w:rsidRPr="005926CD">
        <w:rPr>
          <w:rFonts w:eastAsiaTheme="minorEastAsia"/>
        </w:rPr>
        <w:t xml:space="preserve">. </w:t>
      </w:r>
      <w:r w:rsidR="00A66DC5" w:rsidRPr="005926CD">
        <w:rPr>
          <w:rFonts w:eastAsiaTheme="minorEastAsia"/>
        </w:rPr>
        <w:t>Ответ</w:t>
      </w:r>
      <w:r w:rsidR="00CD3A3F" w:rsidRPr="005926CD">
        <w:rPr>
          <w:rFonts w:eastAsiaTheme="minorEastAsia"/>
        </w:rPr>
        <w:t xml:space="preserve"> заявител</w:t>
      </w:r>
      <w:r w:rsidR="00A66DC5" w:rsidRPr="005926CD">
        <w:rPr>
          <w:rFonts w:eastAsiaTheme="minorEastAsia"/>
        </w:rPr>
        <w:t>ю</w:t>
      </w:r>
      <w:r w:rsidR="00CD3A3F" w:rsidRPr="005926CD">
        <w:rPr>
          <w:rFonts w:eastAsiaTheme="minorEastAsia"/>
        </w:rPr>
        <w:t xml:space="preserve"> </w:t>
      </w:r>
      <w:r w:rsidR="00A66DC5" w:rsidRPr="005926CD">
        <w:rPr>
          <w:rFonts w:eastAsiaTheme="minorEastAsia"/>
        </w:rPr>
        <w:t>оформляется</w:t>
      </w:r>
      <w:r w:rsidR="00CD3A3F" w:rsidRPr="005926CD">
        <w:rPr>
          <w:rFonts w:eastAsiaTheme="minorEastAsia"/>
        </w:rPr>
        <w:t xml:space="preserve"> на бланке </w:t>
      </w:r>
      <w:r w:rsidR="00A66DC5" w:rsidRPr="005926CD">
        <w:rPr>
          <w:rFonts w:eastAsiaTheme="minorEastAsia"/>
        </w:rPr>
        <w:t>письма главы муниципального округа, письма депутата Совета депутатов</w:t>
      </w:r>
      <w:r w:rsidR="00CD3A3F" w:rsidRPr="005926CD">
        <w:rPr>
          <w:rFonts w:eastAsiaTheme="minorEastAsia"/>
        </w:rPr>
        <w:t>.</w:t>
      </w:r>
    </w:p>
    <w:p w14:paraId="3194BCB5" w14:textId="290C4D53" w:rsidR="00042286" w:rsidRPr="005926CD" w:rsidRDefault="00042286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4</w:t>
      </w:r>
      <w:r w:rsidR="00676163" w:rsidRPr="005926CD">
        <w:rPr>
          <w:rFonts w:eastAsiaTheme="minorEastAsia"/>
        </w:rPr>
        <w:t>0</w:t>
      </w:r>
      <w:r w:rsidRPr="005926CD">
        <w:rPr>
          <w:rFonts w:eastAsiaTheme="minorEastAsia"/>
        </w:rPr>
        <w:t>. Ответ на обращение подписывается главой муниципального округа, либо депутатом Совета депутатов, рассматривавшим обращение, либо председателем комиссии Совета депутатов, в полномочия которой входит рассмотрение поставленного вопроса.</w:t>
      </w:r>
    </w:p>
    <w:p w14:paraId="32182F44" w14:textId="755B2BB8" w:rsidR="00042286" w:rsidRPr="005926CD" w:rsidRDefault="00042286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4</w:t>
      </w:r>
      <w:r w:rsidR="00676163" w:rsidRPr="005926CD">
        <w:rPr>
          <w:rFonts w:eastAsiaTheme="minorEastAsia"/>
        </w:rPr>
        <w:t>1</w:t>
      </w:r>
      <w:r w:rsidRPr="005926CD">
        <w:rPr>
          <w:rFonts w:eastAsiaTheme="minorEastAsia"/>
        </w:rPr>
        <w:t>. Текст ответа должен излагаться четко, последовательно, кратко.</w:t>
      </w:r>
    </w:p>
    <w:p w14:paraId="2E663622" w14:textId="0474D822" w:rsidR="00042286" w:rsidRPr="005926CD" w:rsidRDefault="00042286" w:rsidP="00042286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4</w:t>
      </w:r>
      <w:r w:rsidR="00676163" w:rsidRPr="005926CD">
        <w:rPr>
          <w:rFonts w:eastAsiaTheme="minorEastAsia"/>
        </w:rPr>
        <w:t>2</w:t>
      </w:r>
      <w:r w:rsidRPr="005926CD">
        <w:rPr>
          <w:rFonts w:eastAsiaTheme="minorEastAsia"/>
        </w:rPr>
        <w:t>. Ответ на обращение направляется в форме электронного документа по адресу электронной почты, указанному в обращении, поступившему в Совет депутатов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поступившему в Совет депутатов в письменной форме.</w:t>
      </w:r>
    </w:p>
    <w:p w14:paraId="0F9A4406" w14:textId="2C304424" w:rsidR="00042286" w:rsidRPr="005926CD" w:rsidRDefault="00042286" w:rsidP="00B02D4C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</w:p>
    <w:p w14:paraId="4F4CFDAB" w14:textId="4A9085EE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 xml:space="preserve">Контроль за </w:t>
      </w:r>
      <w:r w:rsidR="00042286" w:rsidRPr="005926CD">
        <w:rPr>
          <w:rFonts w:eastAsiaTheme="minorEastAsia"/>
          <w:b/>
        </w:rPr>
        <w:t xml:space="preserve">соблюдением порядка </w:t>
      </w:r>
      <w:r w:rsidRPr="005926CD">
        <w:rPr>
          <w:rFonts w:eastAsiaTheme="minorEastAsia"/>
          <w:b/>
        </w:rPr>
        <w:t>рассмотрени</w:t>
      </w:r>
      <w:r w:rsidR="00042286" w:rsidRPr="005926CD">
        <w:rPr>
          <w:rFonts w:eastAsiaTheme="minorEastAsia"/>
          <w:b/>
        </w:rPr>
        <w:t>я</w:t>
      </w:r>
      <w:r w:rsidRPr="005926CD">
        <w:rPr>
          <w:rFonts w:eastAsiaTheme="minorEastAsia"/>
          <w:b/>
        </w:rPr>
        <w:t xml:space="preserve"> обращений </w:t>
      </w:r>
    </w:p>
    <w:p w14:paraId="57AC746B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3E0FC7BB" w14:textId="3E0E0975" w:rsidR="00042286" w:rsidRPr="005926CD" w:rsidRDefault="00CD3A3F" w:rsidP="00042286">
      <w:pPr>
        <w:pStyle w:val="aff"/>
        <w:spacing w:line="288" w:lineRule="atLeast"/>
        <w:ind w:firstLine="709"/>
        <w:jc w:val="both"/>
      </w:pPr>
      <w:r w:rsidRPr="005926CD">
        <w:rPr>
          <w:rFonts w:eastAsiaTheme="minorEastAsia"/>
        </w:rPr>
        <w:t>4</w:t>
      </w:r>
      <w:r w:rsidR="00676163" w:rsidRPr="005926CD">
        <w:rPr>
          <w:rFonts w:eastAsiaTheme="minorEastAsia"/>
        </w:rPr>
        <w:t>3</w:t>
      </w:r>
      <w:r w:rsidRPr="005926CD">
        <w:rPr>
          <w:rFonts w:eastAsiaTheme="minorEastAsia"/>
        </w:rPr>
        <w:t xml:space="preserve">. </w:t>
      </w:r>
      <w:r w:rsidR="00042286" w:rsidRPr="005926CD">
        <w:t xml:space="preserve">Глава муниципального округа, депутат Совета депутатов осуществляют в пределах своей компетенции контроль за соблюдением порядка рассмотрения обращений, </w:t>
      </w:r>
      <w:hyperlink r:id="rId17" w:history="1">
        <w:r w:rsidR="00042286" w:rsidRPr="005926CD">
          <w:t>анализируют</w:t>
        </w:r>
      </w:hyperlink>
      <w:r w:rsidR="00042286" w:rsidRPr="005926CD"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531259A6" w14:textId="45B57CFE" w:rsidR="00CD3A3F" w:rsidRPr="005926CD" w:rsidRDefault="00042286" w:rsidP="00E65818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4</w:t>
      </w:r>
      <w:r w:rsidR="00676163" w:rsidRPr="005926CD">
        <w:rPr>
          <w:rFonts w:eastAsiaTheme="minorEastAsia"/>
        </w:rPr>
        <w:t>4</w:t>
      </w:r>
      <w:r w:rsidR="00CD3A3F" w:rsidRPr="005926CD">
        <w:rPr>
          <w:rFonts w:eastAsiaTheme="minorEastAsia"/>
        </w:rPr>
        <w:t xml:space="preserve">. Контроль за соблюдением сроков рассмотрения письменных обращений осуществляет сотрудник аппарата Совета депутатов, </w:t>
      </w:r>
      <w:r w:rsidRPr="005926CD">
        <w:rPr>
          <w:rFonts w:eastAsiaTheme="minorEastAsia"/>
        </w:rPr>
        <w:t>ответственный за регистрацию входящей и исходящей документации.</w:t>
      </w:r>
    </w:p>
    <w:p w14:paraId="02061897" w14:textId="474828DA" w:rsidR="00CD3A3F" w:rsidRPr="005926CD" w:rsidRDefault="00042286" w:rsidP="00E65818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  <w:r w:rsidRPr="005926CD">
        <w:rPr>
          <w:rFonts w:eastAsiaTheme="minorEastAsia"/>
        </w:rPr>
        <w:t>4</w:t>
      </w:r>
      <w:r w:rsidR="00676163" w:rsidRPr="005926CD">
        <w:rPr>
          <w:rFonts w:eastAsiaTheme="minorEastAsia"/>
        </w:rPr>
        <w:t>5</w:t>
      </w:r>
      <w:r w:rsidR="00CD3A3F" w:rsidRPr="005926CD">
        <w:rPr>
          <w:rFonts w:eastAsiaTheme="minorEastAsia"/>
        </w:rPr>
        <w:t>. Глава муниципального округа</w:t>
      </w:r>
      <w:r w:rsidRPr="005926CD">
        <w:rPr>
          <w:rFonts w:eastAsiaTheme="minorEastAsia"/>
        </w:rPr>
        <w:t>, депутат Совета депутатов</w:t>
      </w:r>
      <w:r w:rsidR="00CD3A3F" w:rsidRPr="005926CD">
        <w:rPr>
          <w:rFonts w:eastAsiaTheme="minorEastAsia"/>
        </w:rPr>
        <w:t xml:space="preserve"> нес</w:t>
      </w:r>
      <w:r w:rsidRPr="005926CD">
        <w:rPr>
          <w:rFonts w:eastAsiaTheme="minorEastAsia"/>
        </w:rPr>
        <w:t>у</w:t>
      </w:r>
      <w:r w:rsidR="00CD3A3F" w:rsidRPr="005926CD">
        <w:rPr>
          <w:rFonts w:eastAsiaTheme="minorEastAsia"/>
        </w:rPr>
        <w:t>т личную ответственность за своевременное рассмотрение обращений, предусмотренную законодательством Российской Федерации.</w:t>
      </w:r>
    </w:p>
    <w:p w14:paraId="3207E027" w14:textId="77777777" w:rsidR="00CD3A3F" w:rsidRPr="005926CD" w:rsidRDefault="00CD3A3F" w:rsidP="00E65818">
      <w:pPr>
        <w:widowControl w:val="0"/>
        <w:autoSpaceDE w:val="0"/>
        <w:autoSpaceDN w:val="0"/>
        <w:ind w:firstLine="709"/>
        <w:jc w:val="both"/>
        <w:rPr>
          <w:rFonts w:eastAsiaTheme="minorEastAsia"/>
        </w:rPr>
      </w:pPr>
    </w:p>
    <w:p w14:paraId="732EFFDF" w14:textId="77777777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5926CD">
        <w:rPr>
          <w:rFonts w:eastAsiaTheme="minorEastAsia"/>
          <w:b/>
        </w:rPr>
        <w:t>Формирование дел по обращениям и их хранение</w:t>
      </w:r>
    </w:p>
    <w:p w14:paraId="6D1B07B1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10310E7" w14:textId="319BCB52" w:rsidR="00CD3A3F" w:rsidRPr="005926CD" w:rsidRDefault="00676163" w:rsidP="00CD3A3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5926CD">
        <w:rPr>
          <w:rFonts w:eastAsiaTheme="minorEastAsia"/>
        </w:rPr>
        <w:t>46</w:t>
      </w:r>
      <w:r w:rsidR="00CD3A3F" w:rsidRPr="005926CD">
        <w:rPr>
          <w:rFonts w:eastAsiaTheme="minorEastAsia"/>
        </w:rPr>
        <w:t xml:space="preserve">. Обращения граждан и документы к ним </w:t>
      </w:r>
      <w:r w:rsidR="00A66DC5" w:rsidRPr="005926CD">
        <w:rPr>
          <w:rFonts w:eastAsiaTheme="minorEastAsia"/>
        </w:rPr>
        <w:t xml:space="preserve">формируются в дела </w:t>
      </w:r>
      <w:r w:rsidR="00CD3A3F" w:rsidRPr="005926CD">
        <w:rPr>
          <w:rFonts w:eastAsiaTheme="minorEastAsia"/>
        </w:rPr>
        <w:t>в соответствии с утвержденной номенклатурой.</w:t>
      </w:r>
    </w:p>
    <w:p w14:paraId="2DAC54A5" w14:textId="13D3BA76" w:rsidR="00CD3A3F" w:rsidRPr="005926CD" w:rsidRDefault="00676163" w:rsidP="00CD3A3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5926CD">
        <w:rPr>
          <w:rFonts w:eastAsiaTheme="minorEastAsia"/>
        </w:rPr>
        <w:t>47</w:t>
      </w:r>
      <w:r w:rsidR="00CD3A3F" w:rsidRPr="005926CD">
        <w:rPr>
          <w:rFonts w:eastAsiaTheme="minorEastAsia"/>
        </w:rPr>
        <w:t>. С</w:t>
      </w:r>
      <w:r w:rsidR="002E0FD7" w:rsidRPr="005926CD">
        <w:rPr>
          <w:rFonts w:eastAsiaTheme="minorEastAsia"/>
        </w:rPr>
        <w:t xml:space="preserve">рок хранения дел по обращениям </w:t>
      </w:r>
      <w:r w:rsidR="00CD3A3F" w:rsidRPr="005926CD">
        <w:rPr>
          <w:rFonts w:eastAsiaTheme="minorEastAsia"/>
        </w:rPr>
        <w:t>- 5 лет. По истечении установленного срока хранения обращения и связанные с ними документы подлежат уничтожению в установленном порядке.</w:t>
      </w:r>
    </w:p>
    <w:p w14:paraId="588B60AD" w14:textId="77777777" w:rsidR="00C11549" w:rsidRPr="005926CD" w:rsidRDefault="00C11549" w:rsidP="00CD3A3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14:paraId="5EF7418A" w14:textId="3116CD6A" w:rsidR="00C11549" w:rsidRPr="005926CD" w:rsidRDefault="00C11549" w:rsidP="00C11549">
      <w:pPr>
        <w:widowControl w:val="0"/>
        <w:autoSpaceDE w:val="0"/>
        <w:autoSpaceDN w:val="0"/>
        <w:ind w:firstLine="540"/>
        <w:jc w:val="center"/>
        <w:rPr>
          <w:rFonts w:eastAsiaTheme="minorEastAsia"/>
          <w:b/>
        </w:rPr>
      </w:pPr>
      <w:r w:rsidRPr="005926CD">
        <w:rPr>
          <w:rFonts w:eastAsiaTheme="minorEastAsia"/>
          <w:b/>
        </w:rPr>
        <w:t xml:space="preserve">Заключительные положения </w:t>
      </w:r>
    </w:p>
    <w:p w14:paraId="0C2CE340" w14:textId="77777777" w:rsidR="00C11549" w:rsidRPr="005926CD" w:rsidRDefault="00C11549" w:rsidP="00C11549">
      <w:pPr>
        <w:widowControl w:val="0"/>
        <w:autoSpaceDE w:val="0"/>
        <w:autoSpaceDN w:val="0"/>
        <w:ind w:firstLine="540"/>
        <w:jc w:val="center"/>
        <w:rPr>
          <w:rFonts w:eastAsiaTheme="minorEastAsia"/>
        </w:rPr>
      </w:pPr>
    </w:p>
    <w:p w14:paraId="7608B48C" w14:textId="10DB8300" w:rsidR="00C11549" w:rsidRPr="005926CD" w:rsidRDefault="00676163" w:rsidP="00CD3A3F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5926CD">
        <w:rPr>
          <w:rFonts w:eastAsiaTheme="minorEastAsia"/>
        </w:rPr>
        <w:t>48</w:t>
      </w:r>
      <w:r w:rsidR="00C11549" w:rsidRPr="005926CD">
        <w:rPr>
          <w:rFonts w:eastAsiaTheme="minorEastAsia"/>
        </w:rPr>
        <w:t>. Порядок взаимоотношений, не предусмотренный настоящим Положением, регулируются действующим законодательством Российской федерации.</w:t>
      </w:r>
    </w:p>
    <w:p w14:paraId="473818E7" w14:textId="77777777" w:rsidR="00CD3A3F" w:rsidRPr="005926CD" w:rsidRDefault="00CD3A3F" w:rsidP="00CD3A3F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E204363" w14:textId="31F86FDA" w:rsidR="00CD3A3F" w:rsidRPr="005926CD" w:rsidRDefault="00CD3A3F" w:rsidP="00CD3A3F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</w:p>
    <w:sectPr w:rsidR="00CD3A3F" w:rsidRPr="005926CD" w:rsidSect="00E27E7E">
      <w:headerReference w:type="default" r:id="rId18"/>
      <w:pgSz w:w="11906" w:h="16838"/>
      <w:pgMar w:top="56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C1CF6" w14:textId="77777777" w:rsidR="00C81E88" w:rsidRDefault="00C81E88" w:rsidP="00AD5E6D">
      <w:r>
        <w:separator/>
      </w:r>
    </w:p>
  </w:endnote>
  <w:endnote w:type="continuationSeparator" w:id="0">
    <w:p w14:paraId="21609516" w14:textId="77777777" w:rsidR="00C81E88" w:rsidRDefault="00C81E88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B5F92" w14:textId="77777777" w:rsidR="00C81E88" w:rsidRDefault="00C81E88" w:rsidP="00AD5E6D">
      <w:r>
        <w:separator/>
      </w:r>
    </w:p>
  </w:footnote>
  <w:footnote w:type="continuationSeparator" w:id="0">
    <w:p w14:paraId="602FFDFE" w14:textId="77777777" w:rsidR="00C81E88" w:rsidRDefault="00C81E88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E8B5" w14:textId="77777777" w:rsidR="00E44213" w:rsidRDefault="00E44213">
    <w:pPr>
      <w:pStyle w:val="af"/>
      <w:jc w:val="center"/>
      <w:rPr>
        <w:sz w:val="20"/>
        <w:szCs w:val="20"/>
      </w:rPr>
    </w:pPr>
    <w:r w:rsidRPr="006F0AE7">
      <w:rPr>
        <w:sz w:val="20"/>
        <w:szCs w:val="20"/>
      </w:rPr>
      <w:fldChar w:fldCharType="begin"/>
    </w:r>
    <w:r w:rsidRPr="006F0AE7">
      <w:rPr>
        <w:sz w:val="20"/>
        <w:szCs w:val="20"/>
      </w:rPr>
      <w:instrText>PAGE   \* MERGEFORMAT</w:instrText>
    </w:r>
    <w:r w:rsidRPr="006F0AE7">
      <w:rPr>
        <w:sz w:val="20"/>
        <w:szCs w:val="20"/>
      </w:rPr>
      <w:fldChar w:fldCharType="separate"/>
    </w:r>
    <w:r w:rsidR="006C0FDF">
      <w:rPr>
        <w:noProof/>
        <w:sz w:val="20"/>
        <w:szCs w:val="20"/>
      </w:rPr>
      <w:t>7</w:t>
    </w:r>
    <w:r w:rsidRPr="006F0AE7">
      <w:rPr>
        <w:sz w:val="20"/>
        <w:szCs w:val="20"/>
      </w:rPr>
      <w:fldChar w:fldCharType="end"/>
    </w:r>
  </w:p>
  <w:p w14:paraId="3B4B0355" w14:textId="77777777" w:rsidR="00830822" w:rsidRPr="006F0AE7" w:rsidRDefault="00830822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2AB7"/>
    <w:multiLevelType w:val="hybridMultilevel"/>
    <w:tmpl w:val="72B28AE2"/>
    <w:lvl w:ilvl="0" w:tplc="85522E9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D912C1"/>
    <w:multiLevelType w:val="hybridMultilevel"/>
    <w:tmpl w:val="D0E8FF40"/>
    <w:lvl w:ilvl="0" w:tplc="81F4DCCA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5D440C"/>
    <w:multiLevelType w:val="hybridMultilevel"/>
    <w:tmpl w:val="652255EA"/>
    <w:lvl w:ilvl="0" w:tplc="BC465AA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D293073"/>
    <w:multiLevelType w:val="hybridMultilevel"/>
    <w:tmpl w:val="C1D211C6"/>
    <w:lvl w:ilvl="0" w:tplc="36FCB77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2032F7"/>
    <w:multiLevelType w:val="hybridMultilevel"/>
    <w:tmpl w:val="C872535A"/>
    <w:lvl w:ilvl="0" w:tplc="598E037A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C60927"/>
    <w:multiLevelType w:val="hybridMultilevel"/>
    <w:tmpl w:val="8DC67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AA"/>
    <w:rsid w:val="00014A5A"/>
    <w:rsid w:val="000237F9"/>
    <w:rsid w:val="00031AE9"/>
    <w:rsid w:val="00032393"/>
    <w:rsid w:val="00042286"/>
    <w:rsid w:val="00043A2B"/>
    <w:rsid w:val="000472E1"/>
    <w:rsid w:val="00047DAC"/>
    <w:rsid w:val="0005222F"/>
    <w:rsid w:val="00070B6F"/>
    <w:rsid w:val="00082D94"/>
    <w:rsid w:val="0008355E"/>
    <w:rsid w:val="00087B82"/>
    <w:rsid w:val="000A1BBE"/>
    <w:rsid w:val="000B245E"/>
    <w:rsid w:val="000B7223"/>
    <w:rsid w:val="000C1F21"/>
    <w:rsid w:val="000D27D4"/>
    <w:rsid w:val="000D32F4"/>
    <w:rsid w:val="000E1BBA"/>
    <w:rsid w:val="000E3301"/>
    <w:rsid w:val="000E732C"/>
    <w:rsid w:val="000F372D"/>
    <w:rsid w:val="000F4445"/>
    <w:rsid w:val="000F71D5"/>
    <w:rsid w:val="001077BB"/>
    <w:rsid w:val="0012279A"/>
    <w:rsid w:val="001278C9"/>
    <w:rsid w:val="00132374"/>
    <w:rsid w:val="001351D6"/>
    <w:rsid w:val="001421EF"/>
    <w:rsid w:val="00152D59"/>
    <w:rsid w:val="0015481C"/>
    <w:rsid w:val="00163BCC"/>
    <w:rsid w:val="001678BB"/>
    <w:rsid w:val="001761CD"/>
    <w:rsid w:val="00176664"/>
    <w:rsid w:val="00177049"/>
    <w:rsid w:val="00181A9D"/>
    <w:rsid w:val="0018462A"/>
    <w:rsid w:val="00191615"/>
    <w:rsid w:val="001A5C75"/>
    <w:rsid w:val="001A637E"/>
    <w:rsid w:val="001B38EE"/>
    <w:rsid w:val="001B7864"/>
    <w:rsid w:val="001D0AE0"/>
    <w:rsid w:val="001D1078"/>
    <w:rsid w:val="001D56E9"/>
    <w:rsid w:val="001E12C3"/>
    <w:rsid w:val="001E61F6"/>
    <w:rsid w:val="001F72DA"/>
    <w:rsid w:val="00203CE1"/>
    <w:rsid w:val="00211C39"/>
    <w:rsid w:val="00212975"/>
    <w:rsid w:val="00216016"/>
    <w:rsid w:val="00233DBB"/>
    <w:rsid w:val="00234067"/>
    <w:rsid w:val="002376CF"/>
    <w:rsid w:val="0024055D"/>
    <w:rsid w:val="00244349"/>
    <w:rsid w:val="002468D3"/>
    <w:rsid w:val="00246DA8"/>
    <w:rsid w:val="0025199F"/>
    <w:rsid w:val="002560A8"/>
    <w:rsid w:val="002627BA"/>
    <w:rsid w:val="00265D4B"/>
    <w:rsid w:val="00267328"/>
    <w:rsid w:val="00271A6E"/>
    <w:rsid w:val="00271D1C"/>
    <w:rsid w:val="00272FB4"/>
    <w:rsid w:val="00274778"/>
    <w:rsid w:val="00283220"/>
    <w:rsid w:val="0028609F"/>
    <w:rsid w:val="00287189"/>
    <w:rsid w:val="00291D4C"/>
    <w:rsid w:val="0029762F"/>
    <w:rsid w:val="00297672"/>
    <w:rsid w:val="002B1943"/>
    <w:rsid w:val="002C0977"/>
    <w:rsid w:val="002C540B"/>
    <w:rsid w:val="002D56BA"/>
    <w:rsid w:val="002D6830"/>
    <w:rsid w:val="002E025F"/>
    <w:rsid w:val="002E0FD7"/>
    <w:rsid w:val="002E447E"/>
    <w:rsid w:val="002E6A6B"/>
    <w:rsid w:val="002F06F9"/>
    <w:rsid w:val="002F6C13"/>
    <w:rsid w:val="0030088F"/>
    <w:rsid w:val="003041FE"/>
    <w:rsid w:val="00313F4D"/>
    <w:rsid w:val="00313FB7"/>
    <w:rsid w:val="00332B9C"/>
    <w:rsid w:val="0033499A"/>
    <w:rsid w:val="00335893"/>
    <w:rsid w:val="00342664"/>
    <w:rsid w:val="00344560"/>
    <w:rsid w:val="003502F0"/>
    <w:rsid w:val="00350962"/>
    <w:rsid w:val="003516B4"/>
    <w:rsid w:val="003747A0"/>
    <w:rsid w:val="0037530E"/>
    <w:rsid w:val="00393DE3"/>
    <w:rsid w:val="00397677"/>
    <w:rsid w:val="003A232C"/>
    <w:rsid w:val="003B3E3D"/>
    <w:rsid w:val="003D4114"/>
    <w:rsid w:val="003D65E9"/>
    <w:rsid w:val="003D6893"/>
    <w:rsid w:val="003D6B9B"/>
    <w:rsid w:val="003E5BEC"/>
    <w:rsid w:val="003F0D1A"/>
    <w:rsid w:val="004200E1"/>
    <w:rsid w:val="00427B80"/>
    <w:rsid w:val="00436C0F"/>
    <w:rsid w:val="00440312"/>
    <w:rsid w:val="0045312D"/>
    <w:rsid w:val="00482C92"/>
    <w:rsid w:val="00485B83"/>
    <w:rsid w:val="004870A4"/>
    <w:rsid w:val="00487A34"/>
    <w:rsid w:val="004A1983"/>
    <w:rsid w:val="004C321D"/>
    <w:rsid w:val="004C6115"/>
    <w:rsid w:val="004C7E00"/>
    <w:rsid w:val="004F1310"/>
    <w:rsid w:val="005069B0"/>
    <w:rsid w:val="00511065"/>
    <w:rsid w:val="005134CE"/>
    <w:rsid w:val="00520943"/>
    <w:rsid w:val="00520BF3"/>
    <w:rsid w:val="0053020D"/>
    <w:rsid w:val="005308DF"/>
    <w:rsid w:val="00530CF4"/>
    <w:rsid w:val="005374D2"/>
    <w:rsid w:val="00543B31"/>
    <w:rsid w:val="00553D84"/>
    <w:rsid w:val="00556FFB"/>
    <w:rsid w:val="0056094A"/>
    <w:rsid w:val="00564D8D"/>
    <w:rsid w:val="00572DBD"/>
    <w:rsid w:val="00573BD7"/>
    <w:rsid w:val="00580BB0"/>
    <w:rsid w:val="005926CD"/>
    <w:rsid w:val="005A6C68"/>
    <w:rsid w:val="005B1410"/>
    <w:rsid w:val="005D2ADE"/>
    <w:rsid w:val="005D3655"/>
    <w:rsid w:val="005D62AC"/>
    <w:rsid w:val="005D7AB4"/>
    <w:rsid w:val="005E4E54"/>
    <w:rsid w:val="005F3372"/>
    <w:rsid w:val="005F6F85"/>
    <w:rsid w:val="00605F7B"/>
    <w:rsid w:val="0060608B"/>
    <w:rsid w:val="00606551"/>
    <w:rsid w:val="006123DC"/>
    <w:rsid w:val="00614DBD"/>
    <w:rsid w:val="00614E45"/>
    <w:rsid w:val="006157E5"/>
    <w:rsid w:val="006167CC"/>
    <w:rsid w:val="00617B9F"/>
    <w:rsid w:val="00625BF4"/>
    <w:rsid w:val="006269B5"/>
    <w:rsid w:val="00630846"/>
    <w:rsid w:val="00635325"/>
    <w:rsid w:val="00636054"/>
    <w:rsid w:val="006564A9"/>
    <w:rsid w:val="00661F57"/>
    <w:rsid w:val="00666850"/>
    <w:rsid w:val="006742F1"/>
    <w:rsid w:val="00675DC4"/>
    <w:rsid w:val="00676163"/>
    <w:rsid w:val="0068123A"/>
    <w:rsid w:val="00683825"/>
    <w:rsid w:val="0069288D"/>
    <w:rsid w:val="006A2290"/>
    <w:rsid w:val="006A2C24"/>
    <w:rsid w:val="006A3BF4"/>
    <w:rsid w:val="006B295B"/>
    <w:rsid w:val="006B5EA8"/>
    <w:rsid w:val="006C0FDF"/>
    <w:rsid w:val="006C741B"/>
    <w:rsid w:val="006D286E"/>
    <w:rsid w:val="006E3E11"/>
    <w:rsid w:val="006E57DE"/>
    <w:rsid w:val="006F0AE7"/>
    <w:rsid w:val="006F26FF"/>
    <w:rsid w:val="00705ADC"/>
    <w:rsid w:val="0071138E"/>
    <w:rsid w:val="00711D39"/>
    <w:rsid w:val="0071511F"/>
    <w:rsid w:val="007207E0"/>
    <w:rsid w:val="00727A26"/>
    <w:rsid w:val="0073266F"/>
    <w:rsid w:val="007373FF"/>
    <w:rsid w:val="00742A6F"/>
    <w:rsid w:val="00743724"/>
    <w:rsid w:val="00743DCC"/>
    <w:rsid w:val="007447B0"/>
    <w:rsid w:val="0075229D"/>
    <w:rsid w:val="00756DF0"/>
    <w:rsid w:val="00765E75"/>
    <w:rsid w:val="007836B1"/>
    <w:rsid w:val="00795FED"/>
    <w:rsid w:val="007A0970"/>
    <w:rsid w:val="007B0C48"/>
    <w:rsid w:val="007C133C"/>
    <w:rsid w:val="007C2614"/>
    <w:rsid w:val="007C2EDD"/>
    <w:rsid w:val="007C4F55"/>
    <w:rsid w:val="007D11DA"/>
    <w:rsid w:val="007F0B24"/>
    <w:rsid w:val="007F2817"/>
    <w:rsid w:val="007F363D"/>
    <w:rsid w:val="007F6C44"/>
    <w:rsid w:val="00804E69"/>
    <w:rsid w:val="0080684D"/>
    <w:rsid w:val="008214D5"/>
    <w:rsid w:val="00821CED"/>
    <w:rsid w:val="00822614"/>
    <w:rsid w:val="00830822"/>
    <w:rsid w:val="0083371F"/>
    <w:rsid w:val="008337A8"/>
    <w:rsid w:val="0084398B"/>
    <w:rsid w:val="00844F79"/>
    <w:rsid w:val="00847C8D"/>
    <w:rsid w:val="008531DE"/>
    <w:rsid w:val="00856325"/>
    <w:rsid w:val="008649D5"/>
    <w:rsid w:val="00886584"/>
    <w:rsid w:val="00887E96"/>
    <w:rsid w:val="008976C7"/>
    <w:rsid w:val="008A0ACB"/>
    <w:rsid w:val="008B022C"/>
    <w:rsid w:val="008B58D2"/>
    <w:rsid w:val="008C3E11"/>
    <w:rsid w:val="008D4631"/>
    <w:rsid w:val="008D569A"/>
    <w:rsid w:val="008E3364"/>
    <w:rsid w:val="008E77F5"/>
    <w:rsid w:val="008F1447"/>
    <w:rsid w:val="008F545D"/>
    <w:rsid w:val="00913B44"/>
    <w:rsid w:val="00913FCD"/>
    <w:rsid w:val="00914438"/>
    <w:rsid w:val="00914826"/>
    <w:rsid w:val="00915402"/>
    <w:rsid w:val="00923695"/>
    <w:rsid w:val="009407BE"/>
    <w:rsid w:val="009428DF"/>
    <w:rsid w:val="009507EE"/>
    <w:rsid w:val="00950F2F"/>
    <w:rsid w:val="00953950"/>
    <w:rsid w:val="00961B05"/>
    <w:rsid w:val="00961ECA"/>
    <w:rsid w:val="0096681E"/>
    <w:rsid w:val="0097190E"/>
    <w:rsid w:val="00971B45"/>
    <w:rsid w:val="00973556"/>
    <w:rsid w:val="009740BE"/>
    <w:rsid w:val="009776AA"/>
    <w:rsid w:val="00985675"/>
    <w:rsid w:val="00993620"/>
    <w:rsid w:val="00994E1D"/>
    <w:rsid w:val="0099588D"/>
    <w:rsid w:val="00996BD1"/>
    <w:rsid w:val="009B25F1"/>
    <w:rsid w:val="009B4ACA"/>
    <w:rsid w:val="009B5C63"/>
    <w:rsid w:val="009B7C2B"/>
    <w:rsid w:val="009C6CEB"/>
    <w:rsid w:val="009D679A"/>
    <w:rsid w:val="009D7335"/>
    <w:rsid w:val="009E465A"/>
    <w:rsid w:val="009E70FD"/>
    <w:rsid w:val="009F18A7"/>
    <w:rsid w:val="009F7F80"/>
    <w:rsid w:val="00A00CBD"/>
    <w:rsid w:val="00A068DF"/>
    <w:rsid w:val="00A159D0"/>
    <w:rsid w:val="00A27301"/>
    <w:rsid w:val="00A47867"/>
    <w:rsid w:val="00A51DB1"/>
    <w:rsid w:val="00A562C0"/>
    <w:rsid w:val="00A60BBC"/>
    <w:rsid w:val="00A6474F"/>
    <w:rsid w:val="00A6488F"/>
    <w:rsid w:val="00A663E1"/>
    <w:rsid w:val="00A66906"/>
    <w:rsid w:val="00A66DC5"/>
    <w:rsid w:val="00A7795B"/>
    <w:rsid w:val="00A82785"/>
    <w:rsid w:val="00A91EE8"/>
    <w:rsid w:val="00A944A4"/>
    <w:rsid w:val="00A97B6E"/>
    <w:rsid w:val="00AA6C7D"/>
    <w:rsid w:val="00AB1C34"/>
    <w:rsid w:val="00AB1DDE"/>
    <w:rsid w:val="00AB2A67"/>
    <w:rsid w:val="00AB364B"/>
    <w:rsid w:val="00AB75FA"/>
    <w:rsid w:val="00AD5E6D"/>
    <w:rsid w:val="00AD642F"/>
    <w:rsid w:val="00AE2BF6"/>
    <w:rsid w:val="00AE6B85"/>
    <w:rsid w:val="00AF102F"/>
    <w:rsid w:val="00AF64B9"/>
    <w:rsid w:val="00B02D4C"/>
    <w:rsid w:val="00B03BFD"/>
    <w:rsid w:val="00B04C55"/>
    <w:rsid w:val="00B170E3"/>
    <w:rsid w:val="00B350B6"/>
    <w:rsid w:val="00B5174F"/>
    <w:rsid w:val="00B639A6"/>
    <w:rsid w:val="00B64857"/>
    <w:rsid w:val="00B8277A"/>
    <w:rsid w:val="00B845CF"/>
    <w:rsid w:val="00B87392"/>
    <w:rsid w:val="00B87507"/>
    <w:rsid w:val="00BB470F"/>
    <w:rsid w:val="00BC295E"/>
    <w:rsid w:val="00BC35A6"/>
    <w:rsid w:val="00BE013B"/>
    <w:rsid w:val="00BE3E4C"/>
    <w:rsid w:val="00BE415F"/>
    <w:rsid w:val="00BF076D"/>
    <w:rsid w:val="00BF3757"/>
    <w:rsid w:val="00BF66AC"/>
    <w:rsid w:val="00C07D03"/>
    <w:rsid w:val="00C11549"/>
    <w:rsid w:val="00C16B53"/>
    <w:rsid w:val="00C20FAE"/>
    <w:rsid w:val="00C230FD"/>
    <w:rsid w:val="00C2777D"/>
    <w:rsid w:val="00C27DC9"/>
    <w:rsid w:val="00C41867"/>
    <w:rsid w:val="00C43258"/>
    <w:rsid w:val="00C46F76"/>
    <w:rsid w:val="00C51308"/>
    <w:rsid w:val="00C61A6C"/>
    <w:rsid w:val="00C654B2"/>
    <w:rsid w:val="00C7643B"/>
    <w:rsid w:val="00C81E88"/>
    <w:rsid w:val="00C84D17"/>
    <w:rsid w:val="00C91182"/>
    <w:rsid w:val="00C97183"/>
    <w:rsid w:val="00CA03F7"/>
    <w:rsid w:val="00CA07D0"/>
    <w:rsid w:val="00CA4B0F"/>
    <w:rsid w:val="00CA5A4E"/>
    <w:rsid w:val="00CA61D1"/>
    <w:rsid w:val="00CB5169"/>
    <w:rsid w:val="00CC22E0"/>
    <w:rsid w:val="00CC3647"/>
    <w:rsid w:val="00CC369C"/>
    <w:rsid w:val="00CD1932"/>
    <w:rsid w:val="00CD1E57"/>
    <w:rsid w:val="00CD21F1"/>
    <w:rsid w:val="00CD285B"/>
    <w:rsid w:val="00CD3A3F"/>
    <w:rsid w:val="00CD6A77"/>
    <w:rsid w:val="00CE01A6"/>
    <w:rsid w:val="00CE360E"/>
    <w:rsid w:val="00CE498A"/>
    <w:rsid w:val="00CF5647"/>
    <w:rsid w:val="00D05864"/>
    <w:rsid w:val="00D21E8C"/>
    <w:rsid w:val="00D34D1B"/>
    <w:rsid w:val="00D35411"/>
    <w:rsid w:val="00D42546"/>
    <w:rsid w:val="00D42F6A"/>
    <w:rsid w:val="00D5082B"/>
    <w:rsid w:val="00D64C5C"/>
    <w:rsid w:val="00D656F5"/>
    <w:rsid w:val="00D759A7"/>
    <w:rsid w:val="00D869EE"/>
    <w:rsid w:val="00D95EEB"/>
    <w:rsid w:val="00DA0A81"/>
    <w:rsid w:val="00DA516C"/>
    <w:rsid w:val="00DC4366"/>
    <w:rsid w:val="00DC6084"/>
    <w:rsid w:val="00DE7260"/>
    <w:rsid w:val="00DF0580"/>
    <w:rsid w:val="00DF2831"/>
    <w:rsid w:val="00DF76BC"/>
    <w:rsid w:val="00E078F6"/>
    <w:rsid w:val="00E15C03"/>
    <w:rsid w:val="00E20BD3"/>
    <w:rsid w:val="00E23028"/>
    <w:rsid w:val="00E26E08"/>
    <w:rsid w:val="00E26EB1"/>
    <w:rsid w:val="00E27E7E"/>
    <w:rsid w:val="00E33D01"/>
    <w:rsid w:val="00E40AB9"/>
    <w:rsid w:val="00E44213"/>
    <w:rsid w:val="00E46CE9"/>
    <w:rsid w:val="00E55F22"/>
    <w:rsid w:val="00E617AD"/>
    <w:rsid w:val="00E65818"/>
    <w:rsid w:val="00E85353"/>
    <w:rsid w:val="00E91075"/>
    <w:rsid w:val="00E9719B"/>
    <w:rsid w:val="00EA04DE"/>
    <w:rsid w:val="00EA68CF"/>
    <w:rsid w:val="00EB1585"/>
    <w:rsid w:val="00EB2BD2"/>
    <w:rsid w:val="00EC04EB"/>
    <w:rsid w:val="00EC29A9"/>
    <w:rsid w:val="00EC3685"/>
    <w:rsid w:val="00EC3836"/>
    <w:rsid w:val="00ED0BD6"/>
    <w:rsid w:val="00ED11F8"/>
    <w:rsid w:val="00ED6534"/>
    <w:rsid w:val="00EE54B9"/>
    <w:rsid w:val="00EE7866"/>
    <w:rsid w:val="00F02641"/>
    <w:rsid w:val="00F04E55"/>
    <w:rsid w:val="00F10EA3"/>
    <w:rsid w:val="00F10EE6"/>
    <w:rsid w:val="00F16090"/>
    <w:rsid w:val="00F17543"/>
    <w:rsid w:val="00F20F41"/>
    <w:rsid w:val="00F3264B"/>
    <w:rsid w:val="00F33255"/>
    <w:rsid w:val="00F345E5"/>
    <w:rsid w:val="00F37B0D"/>
    <w:rsid w:val="00F42316"/>
    <w:rsid w:val="00F52D2F"/>
    <w:rsid w:val="00F53DF2"/>
    <w:rsid w:val="00F54C84"/>
    <w:rsid w:val="00F62018"/>
    <w:rsid w:val="00F66B74"/>
    <w:rsid w:val="00F73586"/>
    <w:rsid w:val="00F73A89"/>
    <w:rsid w:val="00F813AA"/>
    <w:rsid w:val="00F82569"/>
    <w:rsid w:val="00F945C0"/>
    <w:rsid w:val="00F978A7"/>
    <w:rsid w:val="00F978EA"/>
    <w:rsid w:val="00FA0E37"/>
    <w:rsid w:val="00FA6378"/>
    <w:rsid w:val="00FB2E14"/>
    <w:rsid w:val="00FC5CB6"/>
    <w:rsid w:val="00FD2D67"/>
    <w:rsid w:val="00FE1774"/>
    <w:rsid w:val="00FE6E8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89EFA7D"/>
  <w15:chartTrackingRefBased/>
  <w15:docId w15:val="{0CDB8657-C61D-428A-8223-37CA2EAA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06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9776AA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9776AA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9776AA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9776AA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9776AA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9776AA"/>
    <w:pPr>
      <w:keepNext/>
      <w:keepLines/>
      <w:spacing w:before="40"/>
      <w:outlineLvl w:val="6"/>
    </w:pPr>
    <w:rPr>
      <w:rFonts w:ascii="Calibri" w:hAnsi="Calibri"/>
      <w:color w:val="595959"/>
      <w:kern w:val="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9776AA"/>
    <w:pPr>
      <w:keepNext/>
      <w:keepLines/>
      <w:outlineLvl w:val="7"/>
    </w:pPr>
    <w:rPr>
      <w:rFonts w:ascii="Calibri" w:hAnsi="Calibri"/>
      <w:i/>
      <w:iCs/>
      <w:color w:val="272727"/>
      <w:kern w:val="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9776AA"/>
    <w:pPr>
      <w:keepNext/>
      <w:keepLines/>
      <w:outlineLvl w:val="8"/>
    </w:pPr>
    <w:rPr>
      <w:rFonts w:ascii="Calibri" w:hAnsi="Calibri"/>
      <w:color w:val="272727"/>
      <w:kern w:val="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76A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9776A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9776AA"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9776AA"/>
    <w:rPr>
      <w:rFonts w:ascii="Calibri" w:eastAsia="Times New Roman" w:hAnsi="Calibri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9776AA"/>
    <w:rPr>
      <w:rFonts w:ascii="Calibri" w:eastAsia="Times New Roman" w:hAnsi="Calibri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9776AA"/>
    <w:rPr>
      <w:rFonts w:ascii="Calibri" w:eastAsia="Times New Roman" w:hAnsi="Calibri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9776AA"/>
    <w:rPr>
      <w:rFonts w:ascii="Calibri" w:eastAsia="Times New Roman" w:hAnsi="Calibri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9776AA"/>
    <w:rPr>
      <w:rFonts w:ascii="Calibri" w:eastAsia="Times New Roman" w:hAnsi="Calibri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9776AA"/>
    <w:rPr>
      <w:rFonts w:ascii="Calibri" w:eastAsia="Times New Roman" w:hAnsi="Calibri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link w:val="a3"/>
    <w:uiPriority w:val="10"/>
    <w:rsid w:val="009776A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link w:val="a5"/>
    <w:uiPriority w:val="11"/>
    <w:rsid w:val="009776AA"/>
    <w:rPr>
      <w:rFonts w:ascii="Calibri" w:eastAsia="Times New Roman" w:hAnsi="Calibri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="Calibri"/>
      <w:i/>
      <w:iCs/>
      <w:color w:val="404040"/>
      <w:kern w:val="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9776AA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="Calibri"/>
      <w:kern w:val="2"/>
      <w:szCs w:val="22"/>
      <w:lang w:eastAsia="en-US"/>
    </w:rPr>
  </w:style>
  <w:style w:type="character" w:styleId="a8">
    <w:name w:val="Intense Emphasis"/>
    <w:uiPriority w:val="21"/>
    <w:qFormat/>
    <w:rsid w:val="009776A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eastAsia="Calibri"/>
      <w:i/>
      <w:iCs/>
      <w:color w:val="2F5496"/>
      <w:kern w:val="2"/>
      <w:szCs w:val="22"/>
      <w:lang w:eastAsia="en-US"/>
    </w:rPr>
  </w:style>
  <w:style w:type="character" w:customStyle="1" w:styleId="aa">
    <w:name w:val="Выделенная цитата Знак"/>
    <w:link w:val="a9"/>
    <w:uiPriority w:val="30"/>
    <w:rsid w:val="009776AA"/>
    <w:rPr>
      <w:i/>
      <w:iCs/>
      <w:color w:val="2F5496"/>
    </w:rPr>
  </w:style>
  <w:style w:type="character" w:styleId="ab">
    <w:name w:val="Intense Reference"/>
    <w:uiPriority w:val="32"/>
    <w:qFormat/>
    <w:rsid w:val="009776AA"/>
    <w:rPr>
      <w:b/>
      <w:bCs/>
      <w:smallCaps/>
      <w:color w:val="2F5496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link w:val="ac"/>
    <w:rsid w:val="00AD5E6D"/>
    <w:rPr>
      <w:rFonts w:eastAsia="Times New Roman" w:cs="Times New Roman"/>
      <w:kern w:val="0"/>
      <w:sz w:val="20"/>
      <w:szCs w:val="20"/>
      <w:lang w:eastAsia="ru-RU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F545D"/>
    <w:rPr>
      <w:rFonts w:eastAsia="Times New Roman" w:cs="Times New Roman"/>
      <w:kern w:val="0"/>
      <w:szCs w:val="24"/>
      <w:lang w:eastAsia="ru-RU"/>
    </w:rPr>
  </w:style>
  <w:style w:type="character" w:styleId="af1">
    <w:name w:val="Hyperlink"/>
    <w:uiPriority w:val="99"/>
    <w:unhideWhenUsed/>
    <w:rsid w:val="00C2777D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C2777D"/>
    <w:rPr>
      <w:color w:val="605E5C"/>
      <w:shd w:val="clear" w:color="auto" w:fill="E1DFDD"/>
    </w:rPr>
  </w:style>
  <w:style w:type="table" w:styleId="af2">
    <w:name w:val="Table Grid"/>
    <w:basedOn w:val="a1"/>
    <w:uiPriority w:val="59"/>
    <w:rsid w:val="0082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5308DF"/>
    <w:rPr>
      <w:rFonts w:eastAsia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CE01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E01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CE01A6"/>
    <w:rPr>
      <w:rFonts w:eastAsia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E01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E01A6"/>
    <w:rPr>
      <w:rFonts w:eastAsia="Times New Roman"/>
      <w:b/>
      <w:bCs/>
    </w:rPr>
  </w:style>
  <w:style w:type="paragraph" w:customStyle="1" w:styleId="ConsNormal">
    <w:name w:val="ConsNormal"/>
    <w:rsid w:val="00FA6378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9">
    <w:name w:val="footer"/>
    <w:basedOn w:val="a"/>
    <w:link w:val="afa"/>
    <w:uiPriority w:val="99"/>
    <w:unhideWhenUsed/>
    <w:rsid w:val="00580BB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580BB0"/>
    <w:rPr>
      <w:rFonts w:eastAsia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0B722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0B7223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a"/>
    <w:rsid w:val="00617B9F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17B9F"/>
  </w:style>
  <w:style w:type="character" w:customStyle="1" w:styleId="eop">
    <w:name w:val="eop"/>
    <w:basedOn w:val="a0"/>
    <w:rsid w:val="00617B9F"/>
  </w:style>
  <w:style w:type="character" w:customStyle="1" w:styleId="scxw78271632">
    <w:name w:val="scxw78271632"/>
    <w:basedOn w:val="a0"/>
    <w:rsid w:val="00617B9F"/>
  </w:style>
  <w:style w:type="paragraph" w:styleId="afd">
    <w:name w:val="Body Text Indent"/>
    <w:basedOn w:val="a"/>
    <w:link w:val="afe"/>
    <w:unhideWhenUsed/>
    <w:rsid w:val="00617B9F"/>
    <w:pPr>
      <w:autoSpaceDE w:val="0"/>
      <w:autoSpaceDN w:val="0"/>
      <w:jc w:val="both"/>
    </w:pPr>
    <w:rPr>
      <w:sz w:val="28"/>
      <w:szCs w:val="28"/>
    </w:rPr>
  </w:style>
  <w:style w:type="character" w:customStyle="1" w:styleId="afe">
    <w:name w:val="Основной текст с отступом Знак"/>
    <w:basedOn w:val="a0"/>
    <w:link w:val="afd"/>
    <w:rsid w:val="00617B9F"/>
    <w:rPr>
      <w:rFonts w:eastAsia="Times New Roman"/>
      <w:sz w:val="28"/>
      <w:szCs w:val="28"/>
    </w:rPr>
  </w:style>
  <w:style w:type="paragraph" w:styleId="aff">
    <w:name w:val="Normal (Web)"/>
    <w:basedOn w:val="a"/>
    <w:uiPriority w:val="99"/>
    <w:unhideWhenUsed/>
    <w:rsid w:val="00605F7B"/>
  </w:style>
  <w:style w:type="paragraph" w:styleId="aff0">
    <w:name w:val="No Spacing"/>
    <w:uiPriority w:val="1"/>
    <w:qFormat/>
    <w:rsid w:val="0071138E"/>
    <w:rPr>
      <w:rFonts w:eastAsia="Times New Roman"/>
      <w:sz w:val="24"/>
      <w:szCs w:val="24"/>
    </w:rPr>
  </w:style>
  <w:style w:type="paragraph" w:styleId="aff1">
    <w:name w:val="Body Text"/>
    <w:basedOn w:val="a"/>
    <w:link w:val="aff2"/>
    <w:uiPriority w:val="99"/>
    <w:semiHidden/>
    <w:unhideWhenUsed/>
    <w:rsid w:val="00CC3647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CC364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8.07.2025&amp;dst=100127&amp;field=134" TargetMode="External"/><Relationship Id="rId13" Type="http://schemas.openxmlformats.org/officeDocument/2006/relationships/hyperlink" Target="https://login.consultant.ru/link/?req=doc&amp;base=LAW&amp;n=494960&amp;dst=2&amp;field=134&amp;date=07.10.2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5893&amp;dst=100238&amp;field=134&amp;date=07.10.2025" TargetMode="External"/><Relationship Id="rId17" Type="http://schemas.openxmlformats.org/officeDocument/2006/relationships/hyperlink" Target="https://login.consultant.ru/link/?req=doc&amp;base=LAW&amp;n=215502&amp;date=07.10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3980&amp;date=07.10.202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60&amp;dst=100065&amp;field=134&amp;date=07.10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272&amp;dst=101445&amp;field=134&amp;date=07.10.2025" TargetMode="External"/><Relationship Id="rId10" Type="http://schemas.openxmlformats.org/officeDocument/2006/relationships/hyperlink" Target="https://login.consultant.ru/link/?req=doc&amp;base=MLAW&amp;n=250915&amp;date=28.07.202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60&amp;date=28.07.2025" TargetMode="External"/><Relationship Id="rId14" Type="http://schemas.openxmlformats.org/officeDocument/2006/relationships/hyperlink" Target="https://login.consultant.ru/link/?req=doc&amp;base=LAW&amp;n=509426&amp;dst=101414&amp;field=134&amp;date=07.10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593C-D9CD-49C1-BAA3-80F0A4B6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7</Pages>
  <Words>3357</Words>
  <Characters>19139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Пользователь</cp:lastModifiedBy>
  <cp:revision>40</cp:revision>
  <cp:lastPrinted>2025-10-08T08:08:00Z</cp:lastPrinted>
  <dcterms:created xsi:type="dcterms:W3CDTF">2025-10-06T08:19:00Z</dcterms:created>
  <dcterms:modified xsi:type="dcterms:W3CDTF">2025-10-08T08:30:00Z</dcterms:modified>
</cp:coreProperties>
</file>