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3022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Уважаемые жители!</w:t>
      </w:r>
    </w:p>
    <w:p w14:paraId="63844C4F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40"/>
          <w:szCs w:val="40"/>
        </w:rPr>
      </w:pPr>
    </w:p>
    <w:p w14:paraId="6570693C" w14:textId="77777777" w:rsidR="007B539D" w:rsidRDefault="007C3FC8" w:rsidP="004E7FEF">
      <w:pPr>
        <w:pStyle w:val="a4"/>
        <w:shd w:val="clear" w:color="auto" w:fill="auto"/>
        <w:spacing w:before="0" w:after="0" w:line="240" w:lineRule="auto"/>
        <w:ind w:right="-20"/>
        <w:rPr>
          <w:rStyle w:val="310"/>
          <w:sz w:val="52"/>
          <w:szCs w:val="52"/>
          <w:u w:val="none"/>
        </w:rPr>
      </w:pPr>
      <w:r w:rsidRPr="006029AA">
        <w:rPr>
          <w:sz w:val="52"/>
          <w:szCs w:val="52"/>
        </w:rPr>
        <w:t xml:space="preserve">Приглашаем вас на открытое заседание Совета депутатов муниципального округа Рязанский, на котором будет заслушиваться </w:t>
      </w:r>
      <w:r w:rsidR="00DE767A">
        <w:rPr>
          <w:sz w:val="52"/>
          <w:szCs w:val="52"/>
        </w:rPr>
        <w:t>отчет</w:t>
      </w:r>
      <w:r w:rsidR="007B539D">
        <w:rPr>
          <w:sz w:val="52"/>
          <w:szCs w:val="52"/>
        </w:rPr>
        <w:t xml:space="preserve"> г</w:t>
      </w:r>
      <w:r w:rsidR="000B3E80">
        <w:rPr>
          <w:sz w:val="52"/>
          <w:szCs w:val="52"/>
        </w:rPr>
        <w:t xml:space="preserve">лавы управы Рязанского района </w:t>
      </w:r>
      <w:r w:rsidR="009A65ED" w:rsidRPr="002322B1">
        <w:rPr>
          <w:rStyle w:val="310"/>
          <w:sz w:val="22"/>
          <w:szCs w:val="22"/>
        </w:rPr>
        <w:t xml:space="preserve"> </w:t>
      </w:r>
      <w:r w:rsidR="009A65ED" w:rsidRPr="009A65ED">
        <w:rPr>
          <w:rStyle w:val="310"/>
          <w:sz w:val="52"/>
          <w:szCs w:val="52"/>
          <w:u w:val="none"/>
        </w:rPr>
        <w:t>о деятельности управы Рязанс</w:t>
      </w:r>
      <w:r w:rsidR="006D5F71">
        <w:rPr>
          <w:rStyle w:val="310"/>
          <w:sz w:val="52"/>
          <w:szCs w:val="52"/>
          <w:u w:val="none"/>
        </w:rPr>
        <w:t>кого района города Москвы за 202</w:t>
      </w:r>
      <w:r w:rsidR="00353559">
        <w:rPr>
          <w:rStyle w:val="310"/>
          <w:sz w:val="52"/>
          <w:szCs w:val="52"/>
          <w:u w:val="none"/>
        </w:rPr>
        <w:t>4</w:t>
      </w:r>
      <w:r w:rsidR="009A65ED" w:rsidRPr="009A65ED">
        <w:rPr>
          <w:rStyle w:val="310"/>
          <w:sz w:val="52"/>
          <w:szCs w:val="52"/>
          <w:u w:val="none"/>
        </w:rPr>
        <w:t xml:space="preserve"> год</w:t>
      </w:r>
      <w:r w:rsidR="00003F5E">
        <w:rPr>
          <w:rStyle w:val="310"/>
          <w:sz w:val="52"/>
          <w:szCs w:val="52"/>
          <w:u w:val="none"/>
        </w:rPr>
        <w:t xml:space="preserve"> </w:t>
      </w:r>
    </w:p>
    <w:p w14:paraId="24820A46" w14:textId="77777777" w:rsidR="004E7FEF" w:rsidRDefault="004E7FEF" w:rsidP="004E7FEF">
      <w:pPr>
        <w:pStyle w:val="a4"/>
        <w:shd w:val="clear" w:color="auto" w:fill="auto"/>
        <w:spacing w:before="0" w:after="0" w:line="240" w:lineRule="auto"/>
        <w:ind w:right="-20"/>
        <w:rPr>
          <w:sz w:val="44"/>
          <w:szCs w:val="44"/>
        </w:rPr>
      </w:pPr>
    </w:p>
    <w:p w14:paraId="2BD0F35A" w14:textId="77777777" w:rsidR="008F06F2" w:rsidRPr="004E7FEF" w:rsidRDefault="008F06F2" w:rsidP="004E7FEF">
      <w:pPr>
        <w:pStyle w:val="a4"/>
        <w:shd w:val="clear" w:color="auto" w:fill="auto"/>
        <w:spacing w:before="0" w:after="0" w:line="240" w:lineRule="auto"/>
        <w:ind w:right="-20"/>
        <w:rPr>
          <w:sz w:val="44"/>
          <w:szCs w:val="44"/>
        </w:rPr>
      </w:pPr>
    </w:p>
    <w:p w14:paraId="0A1487F5" w14:textId="77777777" w:rsidR="007C3FC8" w:rsidRPr="004E7FEF" w:rsidRDefault="00353559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>
        <w:rPr>
          <w:rStyle w:val="12"/>
          <w:b/>
          <w:bCs/>
          <w:sz w:val="52"/>
          <w:szCs w:val="52"/>
        </w:rPr>
        <w:t xml:space="preserve">11 </w:t>
      </w:r>
      <w:r w:rsidR="00003F5E">
        <w:rPr>
          <w:rStyle w:val="12"/>
          <w:b/>
          <w:bCs/>
          <w:sz w:val="52"/>
          <w:szCs w:val="52"/>
        </w:rPr>
        <w:t>февраля</w:t>
      </w:r>
      <w:r w:rsidR="00831A3F">
        <w:rPr>
          <w:rStyle w:val="12"/>
          <w:b/>
          <w:bCs/>
          <w:sz w:val="52"/>
          <w:szCs w:val="52"/>
        </w:rPr>
        <w:t xml:space="preserve"> 202</w:t>
      </w:r>
      <w:r>
        <w:rPr>
          <w:rStyle w:val="12"/>
          <w:b/>
          <w:bCs/>
          <w:sz w:val="52"/>
          <w:szCs w:val="52"/>
        </w:rPr>
        <w:t>5</w:t>
      </w:r>
      <w:r w:rsidR="007C3FC8" w:rsidRPr="004E7FEF">
        <w:rPr>
          <w:rStyle w:val="12"/>
          <w:b/>
          <w:bCs/>
          <w:sz w:val="52"/>
          <w:szCs w:val="52"/>
        </w:rPr>
        <w:t xml:space="preserve"> года начало в 15.00ч.</w:t>
      </w:r>
    </w:p>
    <w:p w14:paraId="50B087B0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</w:p>
    <w:p w14:paraId="1F5241EE" w14:textId="77777777" w:rsidR="007C7310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 xml:space="preserve">Место проведения </w:t>
      </w:r>
    </w:p>
    <w:p w14:paraId="31B81CE1" w14:textId="77777777" w:rsidR="007C7310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 xml:space="preserve"> управа Рязанского района города Москвы (2-ой этаж, зал заседаний, </w:t>
      </w:r>
    </w:p>
    <w:p w14:paraId="7F38C045" w14:textId="77777777" w:rsidR="004E7FEF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206 каб</w:t>
      </w:r>
      <w:r w:rsidR="007C7310">
        <w:rPr>
          <w:sz w:val="52"/>
          <w:szCs w:val="52"/>
        </w:rPr>
        <w:t>.</w:t>
      </w:r>
      <w:r w:rsidRPr="004E7FEF">
        <w:rPr>
          <w:sz w:val="52"/>
          <w:szCs w:val="52"/>
        </w:rPr>
        <w:t xml:space="preserve">) </w:t>
      </w:r>
    </w:p>
    <w:p w14:paraId="3F3523C8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ул. 1-Новокузьминская, дом 10.</w:t>
      </w:r>
    </w:p>
    <w:p w14:paraId="74AA8E4A" w14:textId="77777777" w:rsid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32"/>
          <w:szCs w:val="32"/>
        </w:rPr>
      </w:pPr>
    </w:p>
    <w:p w14:paraId="4E219688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32"/>
          <w:szCs w:val="32"/>
        </w:rPr>
        <w:sectPr w:rsidR="004E7FEF" w:rsidRPr="004E7FEF" w:rsidSect="002322B1">
          <w:type w:val="continuous"/>
          <w:pgSz w:w="11905" w:h="16837"/>
          <w:pgMar w:top="1247" w:right="864" w:bottom="1304" w:left="1267" w:header="0" w:footer="6" w:gutter="0"/>
          <w:cols w:space="720"/>
          <w:noEndnote/>
          <w:docGrid w:linePitch="360"/>
        </w:sectPr>
      </w:pPr>
    </w:p>
    <w:p w14:paraId="7998BDBD" w14:textId="77777777" w:rsidR="00EE66A8" w:rsidRDefault="007C3FC8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  <w:bookmarkStart w:id="0" w:name="bookmark0"/>
      <w:r w:rsidRPr="00646D87">
        <w:rPr>
          <w:sz w:val="24"/>
          <w:szCs w:val="24"/>
        </w:rPr>
        <w:t xml:space="preserve"> </w:t>
      </w:r>
      <w:bookmarkEnd w:id="0"/>
    </w:p>
    <w:p w14:paraId="73B3EFCC" w14:textId="77777777" w:rsidR="00EE66A8" w:rsidRDefault="00EE66A8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590353ED" w14:textId="77777777" w:rsidR="00EE66A8" w:rsidRDefault="00EE66A8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6FB79DCF" w14:textId="77777777" w:rsidR="00EE66A8" w:rsidRDefault="00EE66A8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722E11EC" w14:textId="77777777" w:rsidR="002301FA" w:rsidRDefault="002301FA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6C727129" w14:textId="77777777" w:rsidR="002301FA" w:rsidRDefault="002301FA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7D6C176B" w14:textId="77777777" w:rsidR="002301FA" w:rsidRDefault="002301FA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36CB68DF" w14:textId="77777777" w:rsidR="002301FA" w:rsidRDefault="002301FA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3482F660" w14:textId="77777777" w:rsidR="008F06F2" w:rsidRDefault="008F06F2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1F327FAB" w14:textId="77777777" w:rsidR="00353559" w:rsidRDefault="00353559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6F587ED6" w14:textId="77777777" w:rsidR="008F06F2" w:rsidRDefault="008F06F2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3106CF07" w14:textId="77777777" w:rsidR="008F06F2" w:rsidRDefault="008F06F2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6D411FF9" w14:textId="77777777" w:rsidR="002322B1" w:rsidRDefault="002322B1" w:rsidP="002322B1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sz w:val="22"/>
          <w:szCs w:val="22"/>
        </w:rPr>
      </w:pPr>
    </w:p>
    <w:p w14:paraId="76748AE4" w14:textId="77777777" w:rsidR="00353559" w:rsidRDefault="00353559" w:rsidP="00E62FD6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</w:p>
    <w:p w14:paraId="70013B58" w14:textId="77777777" w:rsidR="00353559" w:rsidRDefault="00353559" w:rsidP="00E62FD6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</w:p>
    <w:p w14:paraId="7A4E9C2C" w14:textId="77777777" w:rsidR="00353559" w:rsidRDefault="00353559" w:rsidP="00E62FD6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</w:p>
    <w:p w14:paraId="34CA31E8" w14:textId="77777777" w:rsidR="00353559" w:rsidRDefault="00353559" w:rsidP="00E62FD6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</w:p>
    <w:p w14:paraId="4BE956BD" w14:textId="77777777" w:rsidR="00E62FD6" w:rsidRPr="00E62FD6" w:rsidRDefault="009C1C61" w:rsidP="00E62FD6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  <w:r>
        <w:rPr>
          <w:rStyle w:val="310"/>
          <w:b/>
          <w:sz w:val="24"/>
          <w:szCs w:val="24"/>
        </w:rPr>
        <w:t>1</w:t>
      </w:r>
      <w:r w:rsidR="00353559">
        <w:rPr>
          <w:rStyle w:val="310"/>
          <w:b/>
          <w:sz w:val="24"/>
          <w:szCs w:val="24"/>
        </w:rPr>
        <w:t>1</w:t>
      </w:r>
      <w:r w:rsidR="007C3FC8" w:rsidRPr="00E62FD6">
        <w:rPr>
          <w:rStyle w:val="310"/>
          <w:b/>
          <w:sz w:val="24"/>
          <w:szCs w:val="24"/>
        </w:rPr>
        <w:t xml:space="preserve"> </w:t>
      </w:r>
      <w:r w:rsidR="00D11B71" w:rsidRPr="00E62FD6">
        <w:rPr>
          <w:rStyle w:val="310"/>
          <w:b/>
          <w:sz w:val="24"/>
          <w:szCs w:val="24"/>
        </w:rPr>
        <w:t>февраля</w:t>
      </w:r>
      <w:r w:rsidR="00831A3F">
        <w:rPr>
          <w:rStyle w:val="310"/>
          <w:b/>
          <w:sz w:val="24"/>
          <w:szCs w:val="24"/>
        </w:rPr>
        <w:t xml:space="preserve"> 202</w:t>
      </w:r>
      <w:r w:rsidR="00353559">
        <w:rPr>
          <w:rStyle w:val="310"/>
          <w:b/>
          <w:sz w:val="24"/>
          <w:szCs w:val="24"/>
        </w:rPr>
        <w:t>5</w:t>
      </w:r>
      <w:r w:rsidR="007C3FC8" w:rsidRPr="00E62FD6">
        <w:rPr>
          <w:rStyle w:val="310"/>
          <w:b/>
          <w:sz w:val="24"/>
          <w:szCs w:val="24"/>
        </w:rPr>
        <w:t xml:space="preserve"> года </w:t>
      </w:r>
    </w:p>
    <w:p w14:paraId="51B1791C" w14:textId="77777777" w:rsidR="008F06F2" w:rsidRDefault="007C3FC8" w:rsidP="008F06F2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  <w:r w:rsidRPr="00E62FD6">
        <w:rPr>
          <w:rStyle w:val="310"/>
          <w:b/>
          <w:sz w:val="24"/>
          <w:szCs w:val="24"/>
        </w:rPr>
        <w:t xml:space="preserve"> отчет главы управы Рязанского района о деятельности управы Рязанск</w:t>
      </w:r>
      <w:r w:rsidR="00E134F9">
        <w:rPr>
          <w:rStyle w:val="310"/>
          <w:b/>
          <w:sz w:val="24"/>
          <w:szCs w:val="24"/>
        </w:rPr>
        <w:t>ого района города Москвы за 202</w:t>
      </w:r>
      <w:r w:rsidR="00353559">
        <w:rPr>
          <w:rStyle w:val="310"/>
          <w:b/>
          <w:sz w:val="24"/>
          <w:szCs w:val="24"/>
        </w:rPr>
        <w:t>4</w:t>
      </w:r>
      <w:r w:rsidRPr="00E62FD6">
        <w:rPr>
          <w:rStyle w:val="310"/>
          <w:b/>
          <w:sz w:val="24"/>
          <w:szCs w:val="24"/>
        </w:rPr>
        <w:t xml:space="preserve"> год </w:t>
      </w:r>
    </w:p>
    <w:p w14:paraId="208008F5" w14:textId="77777777" w:rsidR="008F06F2" w:rsidRDefault="008F06F2" w:rsidP="008F06F2">
      <w:pPr>
        <w:pStyle w:val="31"/>
        <w:shd w:val="clear" w:color="auto" w:fill="auto"/>
        <w:spacing w:before="0" w:line="240" w:lineRule="auto"/>
        <w:ind w:left="80"/>
        <w:jc w:val="center"/>
        <w:rPr>
          <w:rStyle w:val="310"/>
          <w:b/>
          <w:sz w:val="24"/>
          <w:szCs w:val="24"/>
        </w:rPr>
      </w:pPr>
    </w:p>
    <w:p w14:paraId="6AE4540D" w14:textId="77777777" w:rsidR="002322B1" w:rsidRPr="00E62FD6" w:rsidRDefault="002322B1" w:rsidP="008F06F2">
      <w:pPr>
        <w:pStyle w:val="31"/>
        <w:shd w:val="clear" w:color="auto" w:fill="auto"/>
        <w:spacing w:before="0" w:line="240" w:lineRule="auto"/>
        <w:ind w:left="80"/>
        <w:jc w:val="center"/>
      </w:pPr>
      <w:r w:rsidRPr="00E62FD6">
        <w:tab/>
      </w:r>
    </w:p>
    <w:p w14:paraId="547967A4" w14:textId="77777777" w:rsidR="007C3FC8" w:rsidRPr="00E62FD6" w:rsidRDefault="007C3FC8" w:rsidP="00E62FD6">
      <w:pPr>
        <w:pStyle w:val="a4"/>
        <w:shd w:val="clear" w:color="auto" w:fill="auto"/>
        <w:tabs>
          <w:tab w:val="left" w:pos="3915"/>
          <w:tab w:val="center" w:pos="5108"/>
        </w:tabs>
        <w:spacing w:before="0" w:after="0" w:line="240" w:lineRule="auto"/>
        <w:ind w:left="80"/>
        <w:rPr>
          <w:sz w:val="36"/>
          <w:szCs w:val="36"/>
        </w:rPr>
      </w:pPr>
      <w:r w:rsidRPr="00E62FD6">
        <w:rPr>
          <w:sz w:val="36"/>
          <w:szCs w:val="36"/>
        </w:rPr>
        <w:t>Уважаемые жители!</w:t>
      </w:r>
    </w:p>
    <w:p w14:paraId="5089CE3A" w14:textId="77777777" w:rsidR="00D11B71" w:rsidRPr="00E62FD6" w:rsidRDefault="007C3FC8" w:rsidP="00E62FD6">
      <w:pPr>
        <w:pStyle w:val="a4"/>
        <w:shd w:val="clear" w:color="auto" w:fill="auto"/>
        <w:spacing w:before="0" w:after="0" w:line="240" w:lineRule="auto"/>
        <w:ind w:left="80" w:right="260"/>
        <w:rPr>
          <w:sz w:val="36"/>
          <w:szCs w:val="36"/>
        </w:rPr>
      </w:pPr>
      <w:r w:rsidRPr="00E62FD6">
        <w:rPr>
          <w:sz w:val="36"/>
          <w:szCs w:val="36"/>
        </w:rPr>
        <w:t xml:space="preserve">Приглашаем вас на </w:t>
      </w:r>
      <w:r w:rsidR="00B0539D" w:rsidRPr="00E62FD6">
        <w:rPr>
          <w:sz w:val="36"/>
          <w:szCs w:val="36"/>
        </w:rPr>
        <w:t>о</w:t>
      </w:r>
      <w:r w:rsidRPr="00E62FD6">
        <w:rPr>
          <w:sz w:val="36"/>
          <w:szCs w:val="36"/>
        </w:rPr>
        <w:t>чередное заседание Совета депутатов муниципального округ</w:t>
      </w:r>
      <w:r w:rsidR="00E134F9">
        <w:rPr>
          <w:sz w:val="36"/>
          <w:szCs w:val="36"/>
        </w:rPr>
        <w:t xml:space="preserve">а Рязанский, которое состоится </w:t>
      </w:r>
      <w:r w:rsidR="009C1C61">
        <w:rPr>
          <w:sz w:val="36"/>
          <w:szCs w:val="36"/>
        </w:rPr>
        <w:t>1</w:t>
      </w:r>
      <w:r w:rsidR="00353559">
        <w:rPr>
          <w:sz w:val="36"/>
          <w:szCs w:val="36"/>
        </w:rPr>
        <w:t>1</w:t>
      </w:r>
      <w:r w:rsidRPr="00E62FD6">
        <w:rPr>
          <w:sz w:val="36"/>
          <w:szCs w:val="36"/>
        </w:rPr>
        <w:t xml:space="preserve"> </w:t>
      </w:r>
      <w:r w:rsidR="00D11B71" w:rsidRPr="00E62FD6">
        <w:rPr>
          <w:sz w:val="36"/>
          <w:szCs w:val="36"/>
        </w:rPr>
        <w:t>февраля</w:t>
      </w:r>
      <w:r w:rsidR="00831A3F">
        <w:rPr>
          <w:sz w:val="36"/>
          <w:szCs w:val="36"/>
        </w:rPr>
        <w:t xml:space="preserve"> 202</w:t>
      </w:r>
      <w:r w:rsidR="00353559">
        <w:rPr>
          <w:sz w:val="36"/>
          <w:szCs w:val="36"/>
        </w:rPr>
        <w:t>5</w:t>
      </w:r>
      <w:r w:rsidRPr="00E62FD6">
        <w:rPr>
          <w:sz w:val="36"/>
          <w:szCs w:val="36"/>
        </w:rPr>
        <w:t xml:space="preserve"> года, начало в 15.00 ч.,</w:t>
      </w:r>
    </w:p>
    <w:p w14:paraId="51B96421" w14:textId="77777777" w:rsidR="00D11B71" w:rsidRPr="00E62FD6" w:rsidRDefault="007C3FC8" w:rsidP="00E62FD6">
      <w:pPr>
        <w:pStyle w:val="a4"/>
        <w:shd w:val="clear" w:color="auto" w:fill="auto"/>
        <w:spacing w:before="0" w:after="0" w:line="240" w:lineRule="auto"/>
        <w:ind w:left="80" w:right="260"/>
        <w:rPr>
          <w:sz w:val="36"/>
          <w:szCs w:val="36"/>
        </w:rPr>
      </w:pPr>
      <w:r w:rsidRPr="00E62FD6">
        <w:rPr>
          <w:sz w:val="36"/>
          <w:szCs w:val="36"/>
        </w:rPr>
        <w:t>место проведения</w:t>
      </w:r>
    </w:p>
    <w:p w14:paraId="504336C1" w14:textId="77777777" w:rsidR="007C3FC8" w:rsidRPr="00E62FD6" w:rsidRDefault="007C3FC8" w:rsidP="00E62FD6">
      <w:pPr>
        <w:pStyle w:val="a4"/>
        <w:shd w:val="clear" w:color="auto" w:fill="auto"/>
        <w:spacing w:before="0" w:after="0" w:line="240" w:lineRule="auto"/>
        <w:ind w:left="80" w:right="260"/>
        <w:rPr>
          <w:sz w:val="36"/>
          <w:szCs w:val="36"/>
        </w:rPr>
      </w:pPr>
      <w:r w:rsidRPr="00E62FD6">
        <w:rPr>
          <w:sz w:val="36"/>
          <w:szCs w:val="36"/>
        </w:rPr>
        <w:t>управа Рязанского района города Москвы (2-ой этаж, зал заседаний, каб. 206), ул.1</w:t>
      </w:r>
      <w:r w:rsidR="00B0539D" w:rsidRPr="00E62FD6">
        <w:rPr>
          <w:sz w:val="36"/>
          <w:szCs w:val="36"/>
        </w:rPr>
        <w:t xml:space="preserve"> </w:t>
      </w:r>
      <w:r w:rsidRPr="00E62FD6">
        <w:rPr>
          <w:sz w:val="36"/>
          <w:szCs w:val="36"/>
        </w:rPr>
        <w:t>- Новокузьминская, д. 10.</w:t>
      </w:r>
    </w:p>
    <w:p w14:paraId="3D98721D" w14:textId="77777777" w:rsidR="00B0539D" w:rsidRPr="00E62FD6" w:rsidRDefault="00B0539D" w:rsidP="00E62FD6">
      <w:pPr>
        <w:pStyle w:val="a4"/>
        <w:shd w:val="clear" w:color="auto" w:fill="auto"/>
        <w:spacing w:before="0" w:after="0" w:line="240" w:lineRule="auto"/>
        <w:ind w:left="80" w:right="260"/>
        <w:rPr>
          <w:sz w:val="36"/>
          <w:szCs w:val="36"/>
        </w:rPr>
      </w:pPr>
    </w:p>
    <w:p w14:paraId="1C5EA0DF" w14:textId="77777777" w:rsidR="00D11B71" w:rsidRPr="00E62FD6" w:rsidRDefault="00D11B71" w:rsidP="00E62FD6">
      <w:pPr>
        <w:pStyle w:val="a4"/>
        <w:shd w:val="clear" w:color="auto" w:fill="auto"/>
        <w:spacing w:before="0" w:after="0" w:line="240" w:lineRule="auto"/>
        <w:ind w:left="80" w:right="260"/>
        <w:rPr>
          <w:sz w:val="36"/>
          <w:szCs w:val="36"/>
        </w:rPr>
        <w:sectPr w:rsidR="00D11B71" w:rsidRPr="00E62FD6" w:rsidSect="00D11B71">
          <w:type w:val="continuous"/>
          <w:pgSz w:w="11905" w:h="16837"/>
          <w:pgMar w:top="9" w:right="683" w:bottom="1304" w:left="1086" w:header="0" w:footer="6" w:gutter="0"/>
          <w:cols w:space="720"/>
          <w:noEndnote/>
          <w:docGrid w:linePitch="360"/>
        </w:sectPr>
      </w:pPr>
    </w:p>
    <w:p w14:paraId="754E58C9" w14:textId="77777777" w:rsidR="00B0539D" w:rsidRDefault="006B4212" w:rsidP="008F06F2">
      <w:pPr>
        <w:pStyle w:val="51"/>
        <w:shd w:val="clear" w:color="auto" w:fill="auto"/>
        <w:spacing w:after="0" w:line="240" w:lineRule="auto"/>
        <w:ind w:left="40" w:right="60"/>
        <w:jc w:val="center"/>
        <w:rPr>
          <w:rStyle w:val="50"/>
          <w:b/>
          <w:sz w:val="36"/>
          <w:szCs w:val="36"/>
        </w:rPr>
      </w:pPr>
      <w:r w:rsidRPr="00E62FD6">
        <w:rPr>
          <w:rStyle w:val="50"/>
          <w:b/>
          <w:sz w:val="36"/>
          <w:szCs w:val="36"/>
        </w:rPr>
        <w:t>На котором будет заслушиваться</w:t>
      </w:r>
      <w:r w:rsidR="007C3FC8" w:rsidRPr="00E62FD6">
        <w:rPr>
          <w:rStyle w:val="50"/>
          <w:b/>
          <w:sz w:val="36"/>
          <w:szCs w:val="36"/>
        </w:rPr>
        <w:t xml:space="preserve"> отчет главы управы Рязанского района о деятельности управы Рязанс</w:t>
      </w:r>
      <w:r w:rsidR="00E134F9">
        <w:rPr>
          <w:rStyle w:val="50"/>
          <w:b/>
          <w:sz w:val="36"/>
          <w:szCs w:val="36"/>
        </w:rPr>
        <w:t>кого района города Москвы за 202</w:t>
      </w:r>
      <w:r w:rsidR="00353559">
        <w:rPr>
          <w:rStyle w:val="50"/>
          <w:b/>
          <w:sz w:val="36"/>
          <w:szCs w:val="36"/>
        </w:rPr>
        <w:t>4</w:t>
      </w:r>
      <w:r w:rsidR="007C3FC8" w:rsidRPr="00E62FD6">
        <w:rPr>
          <w:rStyle w:val="50"/>
          <w:b/>
          <w:sz w:val="36"/>
          <w:szCs w:val="36"/>
        </w:rPr>
        <w:t xml:space="preserve"> год </w:t>
      </w:r>
    </w:p>
    <w:p w14:paraId="59B105B0" w14:textId="77777777" w:rsidR="008F06F2" w:rsidRDefault="008F06F2" w:rsidP="008F06F2">
      <w:pPr>
        <w:pStyle w:val="51"/>
        <w:shd w:val="clear" w:color="auto" w:fill="auto"/>
        <w:spacing w:after="0" w:line="240" w:lineRule="auto"/>
        <w:ind w:left="40" w:right="60"/>
        <w:jc w:val="center"/>
        <w:rPr>
          <w:rStyle w:val="50"/>
          <w:b/>
          <w:sz w:val="36"/>
          <w:szCs w:val="36"/>
        </w:rPr>
      </w:pPr>
    </w:p>
    <w:p w14:paraId="773415B7" w14:textId="77777777" w:rsidR="008F06F2" w:rsidRDefault="008F06F2" w:rsidP="008F06F2">
      <w:pPr>
        <w:pStyle w:val="51"/>
        <w:shd w:val="clear" w:color="auto" w:fill="auto"/>
        <w:spacing w:after="0" w:line="240" w:lineRule="auto"/>
        <w:ind w:left="40" w:right="60"/>
        <w:jc w:val="center"/>
        <w:rPr>
          <w:rStyle w:val="50"/>
          <w:b/>
          <w:sz w:val="36"/>
          <w:szCs w:val="36"/>
        </w:rPr>
      </w:pPr>
    </w:p>
    <w:p w14:paraId="2431F316" w14:textId="77777777" w:rsidR="008F06F2" w:rsidRPr="00E62FD6" w:rsidRDefault="008F06F2" w:rsidP="008F06F2">
      <w:pPr>
        <w:pStyle w:val="51"/>
        <w:shd w:val="clear" w:color="auto" w:fill="auto"/>
        <w:spacing w:after="0" w:line="240" w:lineRule="auto"/>
        <w:ind w:left="40" w:right="60"/>
        <w:jc w:val="center"/>
        <w:rPr>
          <w:rStyle w:val="44"/>
          <w:b w:val="0"/>
          <w:bCs w:val="0"/>
          <w:sz w:val="24"/>
          <w:szCs w:val="24"/>
        </w:rPr>
      </w:pPr>
    </w:p>
    <w:p w14:paraId="2B475229" w14:textId="77777777" w:rsidR="00E62FD6" w:rsidRDefault="00E62FD6" w:rsidP="00E62FD6">
      <w:pPr>
        <w:pStyle w:val="41"/>
        <w:shd w:val="clear" w:color="auto" w:fill="auto"/>
        <w:spacing w:line="240" w:lineRule="auto"/>
        <w:ind w:left="40" w:right="60" w:hanging="40"/>
        <w:rPr>
          <w:rStyle w:val="44"/>
          <w:b/>
          <w:bCs/>
          <w:sz w:val="24"/>
          <w:szCs w:val="24"/>
        </w:rPr>
      </w:pPr>
    </w:p>
    <w:p w14:paraId="6A27A717" w14:textId="77777777" w:rsidR="002322B1" w:rsidRPr="008F06F2" w:rsidRDefault="007C3FC8" w:rsidP="00E62FD6">
      <w:pPr>
        <w:pStyle w:val="41"/>
        <w:shd w:val="clear" w:color="auto" w:fill="auto"/>
        <w:spacing w:line="240" w:lineRule="auto"/>
        <w:ind w:left="40" w:right="60" w:hanging="40"/>
        <w:jc w:val="center"/>
        <w:rPr>
          <w:rStyle w:val="44"/>
          <w:b/>
          <w:bCs/>
          <w:sz w:val="24"/>
          <w:szCs w:val="24"/>
        </w:rPr>
      </w:pPr>
      <w:r w:rsidRPr="008F06F2">
        <w:rPr>
          <w:rStyle w:val="44"/>
          <w:b/>
          <w:bCs/>
          <w:sz w:val="24"/>
          <w:szCs w:val="24"/>
        </w:rPr>
        <w:t>ПРОЕКТ ПОВЕСТКИ ДНЯ</w:t>
      </w:r>
    </w:p>
    <w:p w14:paraId="0E42000A" w14:textId="77777777" w:rsidR="00B0539D" w:rsidRPr="008F06F2" w:rsidRDefault="007C3FC8" w:rsidP="00E62FD6">
      <w:pPr>
        <w:pStyle w:val="41"/>
        <w:shd w:val="clear" w:color="auto" w:fill="auto"/>
        <w:spacing w:line="240" w:lineRule="auto"/>
        <w:ind w:left="40" w:right="60" w:hanging="40"/>
        <w:jc w:val="center"/>
        <w:rPr>
          <w:rStyle w:val="44"/>
          <w:b/>
          <w:bCs/>
          <w:sz w:val="24"/>
          <w:szCs w:val="24"/>
        </w:rPr>
      </w:pPr>
      <w:r w:rsidRPr="008F06F2">
        <w:rPr>
          <w:rStyle w:val="44"/>
          <w:b/>
          <w:bCs/>
          <w:sz w:val="24"/>
          <w:szCs w:val="24"/>
        </w:rPr>
        <w:t>открытого заседания Совета депутатов муниципального округа</w:t>
      </w:r>
    </w:p>
    <w:p w14:paraId="15083B94" w14:textId="77777777" w:rsidR="007C3FC8" w:rsidRPr="008F06F2" w:rsidRDefault="007C3FC8" w:rsidP="00E62FD6">
      <w:pPr>
        <w:pStyle w:val="41"/>
        <w:shd w:val="clear" w:color="auto" w:fill="auto"/>
        <w:spacing w:line="240" w:lineRule="auto"/>
        <w:ind w:left="40" w:right="60" w:hanging="40"/>
        <w:jc w:val="center"/>
        <w:rPr>
          <w:sz w:val="24"/>
          <w:szCs w:val="24"/>
        </w:rPr>
      </w:pPr>
      <w:r w:rsidRPr="008F06F2">
        <w:rPr>
          <w:rStyle w:val="44"/>
          <w:b/>
          <w:bCs/>
          <w:sz w:val="24"/>
          <w:szCs w:val="24"/>
        </w:rPr>
        <w:t>Рязанский в городе Москве</w:t>
      </w:r>
    </w:p>
    <w:p w14:paraId="77E25C3A" w14:textId="77777777" w:rsidR="007C3FC8" w:rsidRPr="008F06F2" w:rsidRDefault="007C3FC8" w:rsidP="002322B1">
      <w:pPr>
        <w:pStyle w:val="41"/>
        <w:shd w:val="clear" w:color="auto" w:fill="auto"/>
        <w:spacing w:line="240" w:lineRule="auto"/>
        <w:ind w:left="40"/>
        <w:jc w:val="both"/>
        <w:rPr>
          <w:sz w:val="24"/>
          <w:szCs w:val="24"/>
        </w:rPr>
      </w:pPr>
    </w:p>
    <w:p w14:paraId="41F91781" w14:textId="77777777" w:rsidR="007C3FC8" w:rsidRPr="008F06F2" w:rsidRDefault="001769E1" w:rsidP="001769E1">
      <w:pPr>
        <w:pStyle w:val="41"/>
        <w:shd w:val="clear" w:color="auto" w:fill="auto"/>
        <w:tabs>
          <w:tab w:val="left" w:pos="225"/>
        </w:tabs>
        <w:spacing w:line="240" w:lineRule="auto"/>
        <w:ind w:left="360" w:right="60"/>
        <w:rPr>
          <w:sz w:val="24"/>
          <w:szCs w:val="24"/>
        </w:rPr>
      </w:pPr>
      <w:r>
        <w:rPr>
          <w:rStyle w:val="44"/>
          <w:b/>
          <w:bCs/>
          <w:sz w:val="24"/>
          <w:szCs w:val="24"/>
        </w:rPr>
        <w:t xml:space="preserve">- </w:t>
      </w:r>
      <w:r w:rsidR="007C3FC8" w:rsidRPr="008F06F2">
        <w:rPr>
          <w:rStyle w:val="44"/>
          <w:b/>
          <w:bCs/>
          <w:sz w:val="24"/>
          <w:szCs w:val="24"/>
        </w:rPr>
        <w:t xml:space="preserve">Об отчете главы управы </w:t>
      </w:r>
      <w:r w:rsidR="00B032D0" w:rsidRPr="008F06F2">
        <w:rPr>
          <w:rStyle w:val="44"/>
          <w:b/>
          <w:bCs/>
          <w:sz w:val="24"/>
          <w:szCs w:val="24"/>
        </w:rPr>
        <w:t xml:space="preserve">Рязанского района </w:t>
      </w:r>
      <w:r w:rsidR="005E5CDF" w:rsidRPr="008F06F2">
        <w:rPr>
          <w:rStyle w:val="44"/>
          <w:b/>
          <w:bCs/>
          <w:sz w:val="24"/>
          <w:szCs w:val="24"/>
        </w:rPr>
        <w:t xml:space="preserve">города Москвы </w:t>
      </w:r>
      <w:r w:rsidR="007C3FC8" w:rsidRPr="008F06F2">
        <w:rPr>
          <w:rStyle w:val="44"/>
          <w:b/>
          <w:bCs/>
          <w:sz w:val="24"/>
          <w:szCs w:val="24"/>
        </w:rPr>
        <w:t>о р</w:t>
      </w:r>
      <w:r w:rsidR="007B539D" w:rsidRPr="008F06F2">
        <w:rPr>
          <w:rStyle w:val="44"/>
          <w:b/>
          <w:bCs/>
          <w:sz w:val="24"/>
          <w:szCs w:val="24"/>
        </w:rPr>
        <w:t>езультатах деятельности управы</w:t>
      </w:r>
      <w:r w:rsidR="00525EA3">
        <w:rPr>
          <w:rStyle w:val="44"/>
          <w:b/>
          <w:bCs/>
          <w:sz w:val="24"/>
          <w:szCs w:val="24"/>
        </w:rPr>
        <w:t xml:space="preserve"> </w:t>
      </w:r>
      <w:r w:rsidR="005E5CDF" w:rsidRPr="008F06F2">
        <w:rPr>
          <w:rStyle w:val="44"/>
          <w:b/>
          <w:bCs/>
          <w:sz w:val="24"/>
          <w:szCs w:val="24"/>
        </w:rPr>
        <w:t xml:space="preserve">Рязанского района города Москвы </w:t>
      </w:r>
      <w:r w:rsidR="00E134F9">
        <w:rPr>
          <w:rStyle w:val="44"/>
          <w:b/>
          <w:bCs/>
          <w:sz w:val="24"/>
          <w:szCs w:val="24"/>
        </w:rPr>
        <w:t>за 202</w:t>
      </w:r>
      <w:r w:rsidR="00353559">
        <w:rPr>
          <w:rStyle w:val="44"/>
          <w:b/>
          <w:bCs/>
          <w:sz w:val="24"/>
          <w:szCs w:val="24"/>
        </w:rPr>
        <w:t>4</w:t>
      </w:r>
      <w:r w:rsidR="00525EA3">
        <w:rPr>
          <w:rStyle w:val="44"/>
          <w:b/>
          <w:bCs/>
          <w:sz w:val="24"/>
          <w:szCs w:val="24"/>
        </w:rPr>
        <w:t xml:space="preserve"> год</w:t>
      </w:r>
      <w:r w:rsidR="007C3FC8" w:rsidRPr="008F06F2">
        <w:rPr>
          <w:rStyle w:val="44"/>
          <w:b/>
          <w:bCs/>
          <w:sz w:val="24"/>
          <w:szCs w:val="24"/>
        </w:rPr>
        <w:t>.</w:t>
      </w:r>
    </w:p>
    <w:p w14:paraId="0C078237" w14:textId="77777777" w:rsidR="00B032D0" w:rsidRPr="008F06F2" w:rsidRDefault="007C3FC8" w:rsidP="002322B1">
      <w:pPr>
        <w:pStyle w:val="31"/>
        <w:shd w:val="clear" w:color="auto" w:fill="auto"/>
        <w:spacing w:before="0" w:line="240" w:lineRule="auto"/>
        <w:ind w:left="40"/>
        <w:jc w:val="both"/>
        <w:rPr>
          <w:rStyle w:val="39"/>
          <w:b/>
          <w:sz w:val="24"/>
          <w:szCs w:val="24"/>
        </w:rPr>
      </w:pPr>
      <w:r w:rsidRPr="008F06F2">
        <w:rPr>
          <w:rStyle w:val="39"/>
          <w:b/>
          <w:sz w:val="24"/>
          <w:szCs w:val="24"/>
        </w:rPr>
        <w:t>Докладчик:</w:t>
      </w:r>
    </w:p>
    <w:p w14:paraId="171B1CFF" w14:textId="77777777" w:rsidR="007C3FC8" w:rsidRPr="008F06F2" w:rsidRDefault="00924E76" w:rsidP="002322B1">
      <w:pPr>
        <w:pStyle w:val="31"/>
        <w:shd w:val="clear" w:color="auto" w:fill="auto"/>
        <w:spacing w:before="0" w:line="240" w:lineRule="auto"/>
        <w:ind w:left="40"/>
        <w:jc w:val="both"/>
        <w:rPr>
          <w:rStyle w:val="39"/>
          <w:sz w:val="24"/>
          <w:szCs w:val="24"/>
        </w:rPr>
      </w:pPr>
      <w:r w:rsidRPr="009C1C61">
        <w:rPr>
          <w:rStyle w:val="39"/>
          <w:b/>
          <w:bCs/>
          <w:sz w:val="24"/>
          <w:szCs w:val="24"/>
        </w:rPr>
        <w:t>Киселев Андрей Александрович</w:t>
      </w:r>
      <w:r w:rsidR="007C3FC8" w:rsidRPr="008F06F2">
        <w:rPr>
          <w:rStyle w:val="39"/>
          <w:sz w:val="24"/>
          <w:szCs w:val="24"/>
        </w:rPr>
        <w:t xml:space="preserve"> - глава управы Рязанского района города Москвы</w:t>
      </w:r>
    </w:p>
    <w:p w14:paraId="06343224" w14:textId="77777777" w:rsidR="00E62FD6" w:rsidRPr="008F06F2" w:rsidRDefault="00E62FD6" w:rsidP="002322B1">
      <w:pPr>
        <w:pStyle w:val="31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</w:p>
    <w:p w14:paraId="1B7437D7" w14:textId="77777777" w:rsidR="00C5310F" w:rsidRPr="008F06F2" w:rsidRDefault="00C5310F" w:rsidP="00C5310F">
      <w:pPr>
        <w:pStyle w:val="60"/>
        <w:shd w:val="clear" w:color="auto" w:fill="auto"/>
        <w:spacing w:line="240" w:lineRule="auto"/>
        <w:ind w:left="40" w:right="1500" w:hanging="40"/>
        <w:rPr>
          <w:sz w:val="24"/>
          <w:szCs w:val="24"/>
        </w:rPr>
      </w:pPr>
    </w:p>
    <w:p w14:paraId="548F05C0" w14:textId="77777777" w:rsidR="008F06F2" w:rsidRPr="008F06F2" w:rsidRDefault="008F06F2" w:rsidP="00C5310F">
      <w:pPr>
        <w:pStyle w:val="60"/>
        <w:shd w:val="clear" w:color="auto" w:fill="auto"/>
        <w:spacing w:line="240" w:lineRule="auto"/>
        <w:ind w:left="40" w:right="1500" w:hanging="40"/>
        <w:rPr>
          <w:sz w:val="24"/>
          <w:szCs w:val="24"/>
        </w:rPr>
      </w:pPr>
    </w:p>
    <w:p w14:paraId="0DDC7E01" w14:textId="77777777" w:rsidR="00B0539D" w:rsidRPr="008F06F2" w:rsidRDefault="007C3FC8" w:rsidP="002322B1">
      <w:pPr>
        <w:pStyle w:val="31"/>
        <w:shd w:val="clear" w:color="auto" w:fill="auto"/>
        <w:spacing w:before="0" w:line="240" w:lineRule="auto"/>
        <w:ind w:left="40" w:right="60"/>
        <w:rPr>
          <w:rStyle w:val="317"/>
          <w:sz w:val="24"/>
          <w:szCs w:val="24"/>
        </w:rPr>
      </w:pPr>
      <w:r w:rsidRPr="008F06F2">
        <w:rPr>
          <w:rStyle w:val="317"/>
          <w:sz w:val="24"/>
          <w:szCs w:val="24"/>
        </w:rPr>
        <w:t>Вопросы главе управы Рязанского района жители могут направлять</w:t>
      </w:r>
      <w:r w:rsidR="00B0539D" w:rsidRPr="008F06F2">
        <w:rPr>
          <w:rStyle w:val="317"/>
          <w:sz w:val="24"/>
          <w:szCs w:val="24"/>
        </w:rPr>
        <w:t>:</w:t>
      </w:r>
    </w:p>
    <w:p w14:paraId="5EDAAB60" w14:textId="77777777" w:rsidR="00B0539D" w:rsidRPr="008F06F2" w:rsidRDefault="00B0539D" w:rsidP="002322B1">
      <w:pPr>
        <w:pStyle w:val="31"/>
        <w:shd w:val="clear" w:color="auto" w:fill="auto"/>
        <w:spacing w:before="0" w:line="240" w:lineRule="auto"/>
        <w:ind w:left="40" w:right="60"/>
        <w:rPr>
          <w:rStyle w:val="39"/>
          <w:sz w:val="24"/>
          <w:szCs w:val="24"/>
          <w:lang w:eastAsia="en-US"/>
        </w:rPr>
      </w:pPr>
      <w:r w:rsidRPr="008F06F2">
        <w:rPr>
          <w:rStyle w:val="317"/>
          <w:sz w:val="24"/>
          <w:szCs w:val="24"/>
        </w:rPr>
        <w:t xml:space="preserve">- </w:t>
      </w:r>
      <w:r w:rsidR="007C3FC8" w:rsidRPr="008F06F2">
        <w:rPr>
          <w:rStyle w:val="39"/>
          <w:sz w:val="24"/>
          <w:szCs w:val="24"/>
        </w:rPr>
        <w:t xml:space="preserve"> по электронной почте:</w:t>
      </w:r>
      <w:r w:rsidRPr="008F06F2">
        <w:rPr>
          <w:rStyle w:val="39"/>
          <w:sz w:val="24"/>
          <w:szCs w:val="24"/>
        </w:rPr>
        <w:t xml:space="preserve"> </w:t>
      </w:r>
      <w:hyperlink r:id="rId7" w:history="1">
        <w:r w:rsidR="006E7A45" w:rsidRPr="008F06F2">
          <w:rPr>
            <w:rStyle w:val="a3"/>
            <w:sz w:val="24"/>
            <w:szCs w:val="24"/>
            <w:lang w:eastAsia="en-US"/>
          </w:rPr>
          <w:t>3710677@</w:t>
        </w:r>
        <w:r w:rsidR="006E7A45" w:rsidRPr="008F06F2">
          <w:rPr>
            <w:rStyle w:val="a3"/>
            <w:sz w:val="24"/>
            <w:szCs w:val="24"/>
            <w:lang w:val="en-US" w:eastAsia="en-US"/>
          </w:rPr>
          <w:t>mail</w:t>
        </w:r>
        <w:r w:rsidR="006E7A45" w:rsidRPr="008F06F2">
          <w:rPr>
            <w:rStyle w:val="a3"/>
            <w:sz w:val="24"/>
            <w:szCs w:val="24"/>
            <w:lang w:eastAsia="en-US"/>
          </w:rPr>
          <w:t>.</w:t>
        </w:r>
        <w:r w:rsidR="006E7A45" w:rsidRPr="008F06F2">
          <w:rPr>
            <w:rStyle w:val="a3"/>
            <w:sz w:val="24"/>
            <w:szCs w:val="24"/>
            <w:lang w:val="en-US" w:eastAsia="en-US"/>
          </w:rPr>
          <w:t>ru</w:t>
        </w:r>
      </w:hyperlink>
      <w:r w:rsidR="007C3FC8" w:rsidRPr="008F06F2">
        <w:rPr>
          <w:rStyle w:val="35"/>
          <w:sz w:val="24"/>
          <w:szCs w:val="24"/>
          <w:lang w:val="ru-RU"/>
        </w:rPr>
        <w:t>.</w:t>
      </w:r>
      <w:r w:rsidR="007C3FC8" w:rsidRPr="008F06F2">
        <w:rPr>
          <w:rStyle w:val="39"/>
          <w:sz w:val="24"/>
          <w:szCs w:val="24"/>
          <w:lang w:eastAsia="en-US"/>
        </w:rPr>
        <w:t xml:space="preserve"> </w:t>
      </w:r>
    </w:p>
    <w:p w14:paraId="05ED78DD" w14:textId="77777777" w:rsidR="00582C41" w:rsidRPr="008F06F2" w:rsidRDefault="00C5310F" w:rsidP="00582C41">
      <w:pPr>
        <w:pStyle w:val="31"/>
        <w:shd w:val="clear" w:color="auto" w:fill="auto"/>
        <w:spacing w:before="0" w:line="240" w:lineRule="auto"/>
        <w:ind w:left="40" w:right="60"/>
        <w:rPr>
          <w:rStyle w:val="39"/>
          <w:sz w:val="24"/>
          <w:szCs w:val="24"/>
          <w:lang w:eastAsia="en-US"/>
        </w:rPr>
      </w:pPr>
      <w:r w:rsidRPr="008F06F2">
        <w:rPr>
          <w:rStyle w:val="39"/>
          <w:sz w:val="24"/>
          <w:szCs w:val="24"/>
          <w:lang w:eastAsia="en-US"/>
        </w:rPr>
        <w:t>- по тел./факсу: 8 (495) 371-06-77</w:t>
      </w:r>
    </w:p>
    <w:p w14:paraId="02427AD9" w14:textId="77777777" w:rsidR="007C3FC8" w:rsidRDefault="00B0539D" w:rsidP="002322B1">
      <w:pPr>
        <w:pStyle w:val="31"/>
        <w:shd w:val="clear" w:color="auto" w:fill="auto"/>
        <w:spacing w:before="0" w:line="240" w:lineRule="auto"/>
        <w:ind w:left="40" w:right="60"/>
        <w:rPr>
          <w:rStyle w:val="39"/>
          <w:sz w:val="24"/>
          <w:szCs w:val="24"/>
        </w:rPr>
      </w:pPr>
      <w:r w:rsidRPr="008F06F2">
        <w:rPr>
          <w:rStyle w:val="317"/>
          <w:sz w:val="24"/>
          <w:szCs w:val="24"/>
        </w:rPr>
        <w:t>-</w:t>
      </w:r>
      <w:r w:rsidRPr="008F06F2">
        <w:rPr>
          <w:rStyle w:val="39"/>
          <w:sz w:val="24"/>
          <w:szCs w:val="24"/>
        </w:rPr>
        <w:t xml:space="preserve"> </w:t>
      </w:r>
      <w:r w:rsidR="007C3FC8" w:rsidRPr="008F06F2">
        <w:rPr>
          <w:rStyle w:val="39"/>
          <w:sz w:val="24"/>
          <w:szCs w:val="24"/>
        </w:rPr>
        <w:t xml:space="preserve">а </w:t>
      </w:r>
      <w:r w:rsidR="00D84B7B" w:rsidRPr="008F06F2">
        <w:rPr>
          <w:rStyle w:val="39"/>
          <w:sz w:val="24"/>
          <w:szCs w:val="24"/>
        </w:rPr>
        <w:t>также</w:t>
      </w:r>
      <w:r w:rsidR="007C3FC8" w:rsidRPr="008F06F2">
        <w:rPr>
          <w:rStyle w:val="39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09377, г"/>
        </w:smartTagPr>
        <w:r w:rsidR="007C3FC8" w:rsidRPr="008F06F2">
          <w:rPr>
            <w:rStyle w:val="39"/>
            <w:sz w:val="24"/>
            <w:szCs w:val="24"/>
          </w:rPr>
          <w:t>109377, г</w:t>
        </w:r>
      </w:smartTag>
      <w:r w:rsidR="007C3FC8" w:rsidRPr="008F06F2">
        <w:rPr>
          <w:rStyle w:val="39"/>
          <w:sz w:val="24"/>
          <w:szCs w:val="24"/>
        </w:rPr>
        <w:t>.Москва, ул. 1-Новокузьминская, д. 10, с указанием "Совет депутатов муниципального округа Рязанский в городе Москве"</w:t>
      </w:r>
    </w:p>
    <w:p w14:paraId="4B6F9206" w14:textId="77777777" w:rsidR="006F4DD5" w:rsidRPr="004D5090" w:rsidRDefault="00BD1AC2" w:rsidP="002322B1">
      <w:pPr>
        <w:pStyle w:val="31"/>
        <w:shd w:val="clear" w:color="auto" w:fill="auto"/>
        <w:spacing w:before="0" w:line="240" w:lineRule="auto"/>
        <w:ind w:left="40" w:right="60"/>
        <w:rPr>
          <w:rStyle w:val="39"/>
          <w:b/>
          <w:sz w:val="24"/>
          <w:szCs w:val="24"/>
        </w:rPr>
      </w:pPr>
      <w:r>
        <w:rPr>
          <w:rStyle w:val="317"/>
          <w:sz w:val="24"/>
          <w:szCs w:val="24"/>
        </w:rPr>
        <w:t>с 1</w:t>
      </w:r>
      <w:r w:rsidR="00F26823">
        <w:rPr>
          <w:rStyle w:val="317"/>
          <w:sz w:val="24"/>
          <w:szCs w:val="24"/>
        </w:rPr>
        <w:t>2</w:t>
      </w:r>
      <w:r w:rsidR="006F4DD5" w:rsidRPr="00466EDF">
        <w:rPr>
          <w:rStyle w:val="317"/>
          <w:sz w:val="24"/>
          <w:szCs w:val="24"/>
        </w:rPr>
        <w:t>.</w:t>
      </w:r>
      <w:r>
        <w:rPr>
          <w:rStyle w:val="39"/>
          <w:b/>
          <w:sz w:val="24"/>
          <w:szCs w:val="24"/>
        </w:rPr>
        <w:t>12.202</w:t>
      </w:r>
      <w:r w:rsidR="00F26823">
        <w:rPr>
          <w:rStyle w:val="39"/>
          <w:b/>
          <w:sz w:val="24"/>
          <w:szCs w:val="24"/>
        </w:rPr>
        <w:t>4</w:t>
      </w:r>
      <w:r w:rsidR="006F4DD5" w:rsidRPr="004D5090">
        <w:rPr>
          <w:rStyle w:val="39"/>
          <w:b/>
          <w:sz w:val="24"/>
          <w:szCs w:val="24"/>
        </w:rPr>
        <w:t xml:space="preserve"> года по </w:t>
      </w:r>
      <w:r w:rsidR="00924E76">
        <w:rPr>
          <w:rStyle w:val="39"/>
          <w:b/>
          <w:sz w:val="24"/>
          <w:szCs w:val="24"/>
        </w:rPr>
        <w:t>1</w:t>
      </w:r>
      <w:r w:rsidR="00F26823">
        <w:rPr>
          <w:rStyle w:val="39"/>
          <w:b/>
          <w:sz w:val="24"/>
          <w:szCs w:val="24"/>
        </w:rPr>
        <w:t>0</w:t>
      </w:r>
      <w:r w:rsidR="00831A3F">
        <w:rPr>
          <w:rStyle w:val="39"/>
          <w:b/>
          <w:sz w:val="24"/>
          <w:szCs w:val="24"/>
        </w:rPr>
        <w:t>.01.202</w:t>
      </w:r>
      <w:r w:rsidR="00F26823">
        <w:rPr>
          <w:rStyle w:val="39"/>
          <w:b/>
          <w:sz w:val="24"/>
          <w:szCs w:val="24"/>
        </w:rPr>
        <w:t>5</w:t>
      </w:r>
      <w:r w:rsidR="006E2B98">
        <w:rPr>
          <w:rStyle w:val="39"/>
          <w:b/>
          <w:sz w:val="24"/>
          <w:szCs w:val="24"/>
        </w:rPr>
        <w:t xml:space="preserve"> года </w:t>
      </w:r>
      <w:r w:rsidR="005E5CDF">
        <w:rPr>
          <w:rStyle w:val="39"/>
          <w:b/>
          <w:sz w:val="24"/>
          <w:szCs w:val="24"/>
        </w:rPr>
        <w:t>(включительно</w:t>
      </w:r>
      <w:r w:rsidR="004D5090" w:rsidRPr="004D5090">
        <w:rPr>
          <w:rStyle w:val="39"/>
          <w:b/>
          <w:sz w:val="24"/>
          <w:szCs w:val="24"/>
        </w:rPr>
        <w:t xml:space="preserve">) </w:t>
      </w:r>
    </w:p>
    <w:p w14:paraId="1241DD0E" w14:textId="77777777" w:rsidR="00582C41" w:rsidRPr="008F06F2" w:rsidRDefault="00582C41" w:rsidP="002322B1">
      <w:pPr>
        <w:pStyle w:val="31"/>
        <w:shd w:val="clear" w:color="auto" w:fill="auto"/>
        <w:spacing w:before="0" w:line="240" w:lineRule="auto"/>
        <w:ind w:left="40" w:right="60"/>
        <w:rPr>
          <w:sz w:val="24"/>
          <w:szCs w:val="24"/>
        </w:rPr>
      </w:pPr>
    </w:p>
    <w:p w14:paraId="03CA29A5" w14:textId="77777777" w:rsidR="00B0539D" w:rsidRPr="008F06F2" w:rsidRDefault="00B0539D" w:rsidP="002322B1">
      <w:pPr>
        <w:pStyle w:val="31"/>
        <w:shd w:val="clear" w:color="auto" w:fill="auto"/>
        <w:tabs>
          <w:tab w:val="left" w:pos="2681"/>
          <w:tab w:val="left" w:pos="5072"/>
          <w:tab w:val="left" w:pos="7425"/>
        </w:tabs>
        <w:spacing w:before="0" w:line="240" w:lineRule="auto"/>
        <w:ind w:left="40" w:right="60"/>
        <w:jc w:val="both"/>
        <w:rPr>
          <w:rStyle w:val="39"/>
          <w:sz w:val="24"/>
          <w:szCs w:val="24"/>
        </w:rPr>
      </w:pPr>
    </w:p>
    <w:p w14:paraId="7DAC6452" w14:textId="77777777" w:rsidR="007C3FC8" w:rsidRPr="008F06F2" w:rsidRDefault="007C3FC8" w:rsidP="00393CF0">
      <w:pPr>
        <w:pStyle w:val="31"/>
        <w:shd w:val="clear" w:color="auto" w:fill="auto"/>
        <w:tabs>
          <w:tab w:val="left" w:pos="2681"/>
          <w:tab w:val="left" w:pos="5072"/>
          <w:tab w:val="left" w:pos="7425"/>
        </w:tabs>
        <w:spacing w:before="0" w:line="240" w:lineRule="auto"/>
        <w:ind w:left="40" w:right="60"/>
        <w:jc w:val="both"/>
        <w:rPr>
          <w:sz w:val="24"/>
          <w:szCs w:val="24"/>
        </w:rPr>
      </w:pPr>
      <w:r w:rsidRPr="008F06F2">
        <w:rPr>
          <w:rStyle w:val="39"/>
          <w:sz w:val="24"/>
          <w:szCs w:val="24"/>
        </w:rPr>
        <w:t xml:space="preserve">Процедура заслушивания отчета главы управы Рязанского района изложена в Регламенте реализации полномочий по заслушиванию отчета главы управы Рязанского района города Москвы и информации руководителей городских организаций, утвержденном решением </w:t>
      </w:r>
      <w:r w:rsidR="0098216A">
        <w:rPr>
          <w:rStyle w:val="39"/>
          <w:sz w:val="24"/>
          <w:szCs w:val="24"/>
        </w:rPr>
        <w:t>Совета депутатов</w:t>
      </w:r>
      <w:r w:rsidRPr="008F06F2">
        <w:rPr>
          <w:rStyle w:val="39"/>
          <w:sz w:val="24"/>
          <w:szCs w:val="24"/>
        </w:rPr>
        <w:t xml:space="preserve"> муниципального о</w:t>
      </w:r>
      <w:r w:rsidR="0098216A">
        <w:rPr>
          <w:rStyle w:val="39"/>
          <w:sz w:val="24"/>
          <w:szCs w:val="24"/>
        </w:rPr>
        <w:t>круга</w:t>
      </w:r>
      <w:r w:rsidR="00D56A44">
        <w:rPr>
          <w:rStyle w:val="39"/>
          <w:sz w:val="24"/>
          <w:szCs w:val="24"/>
        </w:rPr>
        <w:t xml:space="preserve"> Рязанск</w:t>
      </w:r>
      <w:r w:rsidR="0098216A">
        <w:rPr>
          <w:rStyle w:val="39"/>
          <w:sz w:val="24"/>
          <w:szCs w:val="24"/>
        </w:rPr>
        <w:t>ий</w:t>
      </w:r>
      <w:r w:rsidR="00D56A44">
        <w:rPr>
          <w:rStyle w:val="39"/>
          <w:sz w:val="24"/>
          <w:szCs w:val="24"/>
        </w:rPr>
        <w:t xml:space="preserve"> в городе Москве от 09 сентября </w:t>
      </w:r>
      <w:r w:rsidRPr="008F06F2">
        <w:rPr>
          <w:rStyle w:val="39"/>
          <w:sz w:val="24"/>
          <w:szCs w:val="24"/>
        </w:rPr>
        <w:t>201</w:t>
      </w:r>
      <w:r w:rsidR="00D56A44">
        <w:rPr>
          <w:rStyle w:val="39"/>
          <w:sz w:val="24"/>
          <w:szCs w:val="24"/>
        </w:rPr>
        <w:t xml:space="preserve">4 </w:t>
      </w:r>
      <w:r w:rsidRPr="008F06F2">
        <w:rPr>
          <w:rStyle w:val="39"/>
          <w:sz w:val="24"/>
          <w:szCs w:val="24"/>
        </w:rPr>
        <w:t>года</w:t>
      </w:r>
      <w:r w:rsidR="00C5310F" w:rsidRPr="008F06F2">
        <w:rPr>
          <w:rStyle w:val="39"/>
          <w:sz w:val="24"/>
          <w:szCs w:val="24"/>
        </w:rPr>
        <w:t xml:space="preserve"> </w:t>
      </w:r>
      <w:r w:rsidR="00D56A44">
        <w:rPr>
          <w:rStyle w:val="39"/>
          <w:sz w:val="24"/>
          <w:szCs w:val="24"/>
        </w:rPr>
        <w:t>42</w:t>
      </w:r>
      <w:r w:rsidRPr="008F06F2">
        <w:rPr>
          <w:rStyle w:val="39"/>
          <w:sz w:val="24"/>
          <w:szCs w:val="24"/>
        </w:rPr>
        <w:t>/</w:t>
      </w:r>
      <w:r w:rsidR="00D56A44">
        <w:rPr>
          <w:rStyle w:val="39"/>
          <w:sz w:val="24"/>
          <w:szCs w:val="24"/>
        </w:rPr>
        <w:t>11</w:t>
      </w:r>
      <w:r w:rsidRPr="008F06F2">
        <w:rPr>
          <w:rStyle w:val="39"/>
          <w:sz w:val="24"/>
          <w:szCs w:val="24"/>
        </w:rPr>
        <w:t>.</w:t>
      </w:r>
    </w:p>
    <w:p w14:paraId="5991A5A2" w14:textId="77777777" w:rsidR="00B0539D" w:rsidRDefault="00B0539D" w:rsidP="002322B1">
      <w:pPr>
        <w:pStyle w:val="41"/>
        <w:shd w:val="clear" w:color="auto" w:fill="auto"/>
        <w:spacing w:line="240" w:lineRule="auto"/>
        <w:jc w:val="center"/>
        <w:rPr>
          <w:rStyle w:val="430"/>
          <w:b/>
          <w:bCs/>
          <w:sz w:val="22"/>
          <w:szCs w:val="22"/>
        </w:rPr>
      </w:pPr>
    </w:p>
    <w:p w14:paraId="438C1DD4" w14:textId="77777777" w:rsidR="008F06F2" w:rsidRDefault="006E7A45" w:rsidP="006E7A45">
      <w:pPr>
        <w:pStyle w:val="41"/>
        <w:shd w:val="clear" w:color="auto" w:fill="auto"/>
        <w:tabs>
          <w:tab w:val="left" w:pos="4260"/>
        </w:tabs>
        <w:spacing w:line="240" w:lineRule="auto"/>
        <w:rPr>
          <w:rStyle w:val="430"/>
          <w:b/>
          <w:bCs/>
          <w:sz w:val="22"/>
          <w:szCs w:val="22"/>
        </w:rPr>
      </w:pPr>
      <w:r>
        <w:rPr>
          <w:rStyle w:val="430"/>
          <w:b/>
          <w:bCs/>
          <w:sz w:val="22"/>
          <w:szCs w:val="22"/>
        </w:rPr>
        <w:tab/>
      </w:r>
    </w:p>
    <w:p w14:paraId="71613005" w14:textId="77777777" w:rsidR="008F06F2" w:rsidRDefault="008F06F2" w:rsidP="006E7A45">
      <w:pPr>
        <w:pStyle w:val="41"/>
        <w:shd w:val="clear" w:color="auto" w:fill="auto"/>
        <w:tabs>
          <w:tab w:val="left" w:pos="4260"/>
        </w:tabs>
        <w:spacing w:line="240" w:lineRule="auto"/>
        <w:rPr>
          <w:rStyle w:val="430"/>
          <w:b/>
          <w:bCs/>
          <w:sz w:val="22"/>
          <w:szCs w:val="22"/>
        </w:rPr>
      </w:pPr>
    </w:p>
    <w:sectPr w:rsidR="008F06F2" w:rsidSect="006E7A45">
      <w:type w:val="continuous"/>
      <w:pgSz w:w="11905" w:h="16837"/>
      <w:pgMar w:top="362" w:right="683" w:bottom="1304" w:left="108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87F2" w14:textId="77777777" w:rsidR="00E6342C" w:rsidRDefault="00E6342C">
      <w:r>
        <w:separator/>
      </w:r>
    </w:p>
  </w:endnote>
  <w:endnote w:type="continuationSeparator" w:id="0">
    <w:p w14:paraId="5EB47669" w14:textId="77777777" w:rsidR="00E6342C" w:rsidRDefault="00E6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84BA" w14:textId="77777777" w:rsidR="00E6342C" w:rsidRDefault="00E6342C">
      <w:r>
        <w:separator/>
      </w:r>
    </w:p>
  </w:footnote>
  <w:footnote w:type="continuationSeparator" w:id="0">
    <w:p w14:paraId="70CCA60A" w14:textId="77777777" w:rsidR="00E6342C" w:rsidRDefault="00E6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1F64770E"/>
    <w:multiLevelType w:val="hybridMultilevel"/>
    <w:tmpl w:val="04EE5C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D36CF7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8"/>
    <w:rsid w:val="00003F5E"/>
    <w:rsid w:val="00013606"/>
    <w:rsid w:val="00036CE1"/>
    <w:rsid w:val="000B397A"/>
    <w:rsid w:val="000B3E80"/>
    <w:rsid w:val="0010004B"/>
    <w:rsid w:val="001769E1"/>
    <w:rsid w:val="00193118"/>
    <w:rsid w:val="001C3273"/>
    <w:rsid w:val="002301FA"/>
    <w:rsid w:val="002322B1"/>
    <w:rsid w:val="002E0273"/>
    <w:rsid w:val="00312D66"/>
    <w:rsid w:val="003456D2"/>
    <w:rsid w:val="00353559"/>
    <w:rsid w:val="00393CF0"/>
    <w:rsid w:val="004600C0"/>
    <w:rsid w:val="00466EDF"/>
    <w:rsid w:val="004B78BF"/>
    <w:rsid w:val="004D5090"/>
    <w:rsid w:val="004E7FEF"/>
    <w:rsid w:val="00525EA3"/>
    <w:rsid w:val="005569C1"/>
    <w:rsid w:val="005668EC"/>
    <w:rsid w:val="00582C41"/>
    <w:rsid w:val="005E5CDF"/>
    <w:rsid w:val="005F7817"/>
    <w:rsid w:val="006029AA"/>
    <w:rsid w:val="00646D87"/>
    <w:rsid w:val="0068421E"/>
    <w:rsid w:val="00697948"/>
    <w:rsid w:val="006B4212"/>
    <w:rsid w:val="006C55F8"/>
    <w:rsid w:val="006D0F2A"/>
    <w:rsid w:val="006D5F71"/>
    <w:rsid w:val="006D6463"/>
    <w:rsid w:val="006E2B98"/>
    <w:rsid w:val="006E7A45"/>
    <w:rsid w:val="006F4DD5"/>
    <w:rsid w:val="0071371E"/>
    <w:rsid w:val="007B539D"/>
    <w:rsid w:val="007C3FC8"/>
    <w:rsid w:val="007C7310"/>
    <w:rsid w:val="007C7492"/>
    <w:rsid w:val="008068C9"/>
    <w:rsid w:val="0081136E"/>
    <w:rsid w:val="00831A3F"/>
    <w:rsid w:val="00873AD2"/>
    <w:rsid w:val="00890E39"/>
    <w:rsid w:val="008C0AA3"/>
    <w:rsid w:val="008F06F2"/>
    <w:rsid w:val="008F12D7"/>
    <w:rsid w:val="00924E76"/>
    <w:rsid w:val="00932E9D"/>
    <w:rsid w:val="00967F0E"/>
    <w:rsid w:val="009744D8"/>
    <w:rsid w:val="0098216A"/>
    <w:rsid w:val="009A0C1E"/>
    <w:rsid w:val="009A65ED"/>
    <w:rsid w:val="009C1C61"/>
    <w:rsid w:val="00A13928"/>
    <w:rsid w:val="00A54C6F"/>
    <w:rsid w:val="00A61085"/>
    <w:rsid w:val="00A74ABF"/>
    <w:rsid w:val="00AA1EED"/>
    <w:rsid w:val="00AD3AA6"/>
    <w:rsid w:val="00AF36D3"/>
    <w:rsid w:val="00B032D0"/>
    <w:rsid w:val="00B0539D"/>
    <w:rsid w:val="00BD1AC2"/>
    <w:rsid w:val="00BD46C6"/>
    <w:rsid w:val="00BF05D1"/>
    <w:rsid w:val="00C22619"/>
    <w:rsid w:val="00C5310F"/>
    <w:rsid w:val="00C72DAA"/>
    <w:rsid w:val="00D11B71"/>
    <w:rsid w:val="00D246B6"/>
    <w:rsid w:val="00D56A44"/>
    <w:rsid w:val="00D84B7B"/>
    <w:rsid w:val="00DE47EA"/>
    <w:rsid w:val="00DE767A"/>
    <w:rsid w:val="00E01FE9"/>
    <w:rsid w:val="00E134F9"/>
    <w:rsid w:val="00E62FD6"/>
    <w:rsid w:val="00E6342C"/>
    <w:rsid w:val="00EA44CF"/>
    <w:rsid w:val="00EE66A8"/>
    <w:rsid w:val="00F26823"/>
    <w:rsid w:val="00F3599F"/>
    <w:rsid w:val="00F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0D61E"/>
  <w14:defaultImageDpi w14:val="0"/>
  <w15:docId w15:val="{6CC83B5D-0310-47AD-9C9D-7FA8F941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2">
    <w:name w:val="Основной текст + 12"/>
    <w:aliases w:val="5 pt"/>
    <w:basedOn w:val="1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4">
    <w:name w:val="Заголовок №2_"/>
    <w:basedOn w:val="a0"/>
    <w:link w:val="25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2">
    <w:name w:val="Основной текст (3)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6">
    <w:name w:val="Основной текст (3)1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5">
    <w:name w:val="Основной текст (3)15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0">
    <w:name w:val="Основной текст (4) + Не полужирный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314">
    <w:name w:val="Основной текст (3)1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13">
    <w:name w:val="Основной текст (3)1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2">
    <w:name w:val="Основной текст (3)12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1">
    <w:name w:val="Основной текст (3)11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0">
    <w:name w:val="Основной текст (3)10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00" w:after="300" w:line="264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3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44">
    <w:name w:val="Основной текст (4)4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9">
    <w:name w:val="Основной текст (3)9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10">
    <w:name w:val="Основной текст (4) + Не полужирный1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47">
    <w:name w:val="Основной текст (4) + 7"/>
    <w:aliases w:val="5 pt1"/>
    <w:basedOn w:val="4"/>
    <w:uiPriority w:val="99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8">
    <w:name w:val="Основной текст (3)8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7">
    <w:name w:val="Основной текст (3)7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9pt">
    <w:name w:val="Основной текст (3) + 9 pt"/>
    <w:aliases w:val="Курсив"/>
    <w:basedOn w:val="3"/>
    <w:uiPriority w:val="99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6">
    <w:name w:val="Основной текст (3)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7">
    <w:name w:val="Основной текст (3) + Полужирный1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5">
    <w:name w:val="Основной текст (3)5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  <w:lang w:val="en-US" w:eastAsia="en-US"/>
    </w:rPr>
  </w:style>
  <w:style w:type="character" w:customStyle="1" w:styleId="430">
    <w:name w:val="Основной текст (4)3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4">
    <w:name w:val="Основной текст (3)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30">
    <w:name w:val="Основной текст (3)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20">
    <w:name w:val="Основной текст (3)2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0">
    <w:name w:val="Основной текст (4)2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5">
    <w:name w:val="Заголовок №2"/>
    <w:basedOn w:val="a"/>
    <w:link w:val="24"/>
    <w:uiPriority w:val="99"/>
    <w:pPr>
      <w:shd w:val="clear" w:color="auto" w:fill="FFFFFF"/>
      <w:spacing w:before="240" w:line="235" w:lineRule="exact"/>
      <w:outlineLvl w:val="1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360" w:line="214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14" w:lineRule="exac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after="180" w:line="276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14" w:lineRule="exact"/>
      <w:ind w:firstLine="1480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styleId="a6">
    <w:name w:val="header"/>
    <w:basedOn w:val="a"/>
    <w:link w:val="a7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7106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февраля 2013 года - открытое</dc:title>
  <dc:subject/>
  <dc:creator>Zagooglis</dc:creator>
  <cp:keywords/>
  <dc:description/>
  <cp:lastModifiedBy>Zagooglis</cp:lastModifiedBy>
  <cp:revision>2</cp:revision>
  <cp:lastPrinted>2017-01-19T08:58:00Z</cp:lastPrinted>
  <dcterms:created xsi:type="dcterms:W3CDTF">2024-12-11T12:09:00Z</dcterms:created>
  <dcterms:modified xsi:type="dcterms:W3CDTF">2024-12-11T12:09:00Z</dcterms:modified>
</cp:coreProperties>
</file>