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FF" w:rsidRPr="00A177E5" w:rsidRDefault="000D64FF" w:rsidP="00A177E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A177E5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D64FF" w:rsidRPr="00A177E5" w:rsidRDefault="000D64FF" w:rsidP="00A177E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A177E5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0D64FF" w:rsidRPr="00A177E5" w:rsidRDefault="000D64FF" w:rsidP="00A177E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A177E5">
        <w:rPr>
          <w:rFonts w:ascii="Times New Roman" w:hAnsi="Times New Roman"/>
          <w:b/>
          <w:bCs/>
          <w:sz w:val="28"/>
          <w:szCs w:val="28"/>
        </w:rPr>
        <w:t xml:space="preserve">РЯЗАНСКИЙ </w:t>
      </w:r>
    </w:p>
    <w:p w:rsidR="000D64FF" w:rsidRPr="00A177E5" w:rsidRDefault="000D64FF" w:rsidP="00A177E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A177E5">
        <w:rPr>
          <w:rFonts w:ascii="Times New Roman" w:hAnsi="Times New Roman"/>
          <w:b/>
          <w:sz w:val="28"/>
          <w:szCs w:val="28"/>
        </w:rPr>
        <w:t>РЕШЕНИЕ</w:t>
      </w:r>
    </w:p>
    <w:p w:rsidR="000D64FF" w:rsidRPr="00A177E5" w:rsidRDefault="000D64FF" w:rsidP="00A177E5">
      <w:pPr>
        <w:tabs>
          <w:tab w:val="left" w:pos="-288"/>
        </w:tabs>
        <w:spacing w:before="100" w:beforeAutospacing="1" w:after="100" w:afterAutospacing="1"/>
        <w:ind w:left="-288" w:firstLine="2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</w:t>
      </w:r>
      <w:r w:rsidRPr="00A177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апреля 2014 года №  36</w:t>
      </w:r>
      <w:r w:rsidRPr="00A177E5">
        <w:rPr>
          <w:rFonts w:ascii="Times New Roman" w:hAnsi="Times New Roman"/>
          <w:b/>
          <w:sz w:val="28"/>
          <w:szCs w:val="28"/>
        </w:rPr>
        <w:t>/1</w:t>
      </w:r>
    </w:p>
    <w:p w:rsidR="000D64FF" w:rsidRDefault="000D64FF" w:rsidP="00C040CA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4939"/>
        <w:rPr>
          <w:b/>
          <w:sz w:val="28"/>
          <w:szCs w:val="28"/>
        </w:rPr>
      </w:pPr>
    </w:p>
    <w:p w:rsidR="000D64FF" w:rsidRDefault="000D64FF" w:rsidP="00C040CA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4939"/>
        <w:rPr>
          <w:b/>
          <w:sz w:val="28"/>
          <w:szCs w:val="28"/>
        </w:rPr>
      </w:pPr>
    </w:p>
    <w:p w:rsidR="000D64FF" w:rsidRPr="00C040CA" w:rsidRDefault="000D64FF" w:rsidP="00C040CA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4939"/>
        <w:rPr>
          <w:b/>
          <w:sz w:val="28"/>
          <w:szCs w:val="28"/>
        </w:rPr>
      </w:pPr>
    </w:p>
    <w:p w:rsidR="000D64FF" w:rsidRDefault="000D64FF" w:rsidP="00A177E5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175"/>
        <w:jc w:val="left"/>
        <w:rPr>
          <w:b/>
          <w:sz w:val="28"/>
          <w:szCs w:val="28"/>
        </w:rPr>
      </w:pPr>
      <w:r w:rsidRPr="00C040CA">
        <w:rPr>
          <w:b/>
          <w:sz w:val="28"/>
          <w:szCs w:val="28"/>
        </w:rPr>
        <w:t>О согласовании</w:t>
      </w:r>
      <w:r>
        <w:rPr>
          <w:b/>
          <w:sz w:val="28"/>
          <w:szCs w:val="28"/>
        </w:rPr>
        <w:t xml:space="preserve"> капитального</w:t>
      </w:r>
      <w:r w:rsidRPr="00C040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ремонта</w:t>
      </w:r>
    </w:p>
    <w:p w:rsidR="000D64FF" w:rsidRDefault="000D64FF" w:rsidP="00A177E5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17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внутридворовой спортивной площадки,</w:t>
      </w:r>
    </w:p>
    <w:p w:rsidR="000D64FF" w:rsidRDefault="000D64FF" w:rsidP="00A177E5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17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расположенной на территории Рязанского</w:t>
      </w:r>
    </w:p>
    <w:p w:rsidR="000D64FF" w:rsidRPr="00C040CA" w:rsidRDefault="000D64FF" w:rsidP="00A177E5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17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района по адресу: Волжский бульвар д.11</w:t>
      </w:r>
    </w:p>
    <w:p w:rsidR="000D64FF" w:rsidRPr="00C040CA" w:rsidRDefault="000D64FF" w:rsidP="00C040CA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4939"/>
        <w:rPr>
          <w:b/>
          <w:sz w:val="28"/>
          <w:szCs w:val="28"/>
        </w:rPr>
      </w:pPr>
    </w:p>
    <w:p w:rsidR="000D64FF" w:rsidRPr="00C040CA" w:rsidRDefault="000D64FF" w:rsidP="00C040CA">
      <w:pPr>
        <w:pStyle w:val="20"/>
        <w:shd w:val="clear" w:color="auto" w:fill="auto"/>
        <w:tabs>
          <w:tab w:val="left" w:leader="underscore" w:pos="2648"/>
        </w:tabs>
        <w:spacing w:before="0" w:after="0" w:line="240" w:lineRule="auto"/>
        <w:ind w:left="79" w:right="4939"/>
        <w:rPr>
          <w:b/>
          <w:sz w:val="28"/>
          <w:szCs w:val="28"/>
        </w:rPr>
      </w:pPr>
    </w:p>
    <w:p w:rsidR="000D64FF" w:rsidRDefault="000D64FF" w:rsidP="00C040CA">
      <w:pPr>
        <w:pStyle w:val="1"/>
        <w:shd w:val="clear" w:color="auto" w:fill="auto"/>
        <w:spacing w:line="240" w:lineRule="auto"/>
        <w:ind w:left="-142" w:right="607" w:firstLine="660"/>
        <w:jc w:val="both"/>
        <w:rPr>
          <w:sz w:val="28"/>
          <w:szCs w:val="28"/>
        </w:rPr>
      </w:pPr>
      <w:r w:rsidRPr="00C040CA">
        <w:rPr>
          <w:sz w:val="28"/>
          <w:szCs w:val="28"/>
        </w:rPr>
        <w:t xml:space="preserve">В соответствии </w:t>
      </w:r>
      <w:r w:rsidRPr="009B2ADC">
        <w:rPr>
          <w:sz w:val="28"/>
          <w:szCs w:val="28"/>
        </w:rPr>
        <w:t>с</w:t>
      </w:r>
      <w:r>
        <w:rPr>
          <w:sz w:val="28"/>
          <w:szCs w:val="28"/>
        </w:rPr>
        <w:t xml:space="preserve"> подпунктом 1 пункта 2 статьи 1 Закона</w:t>
      </w:r>
      <w:r w:rsidRPr="009B2AD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</w:t>
      </w:r>
      <w:r w:rsidRPr="009B2ADC">
        <w:rPr>
          <w:sz w:val="28"/>
          <w:szCs w:val="28"/>
        </w:rPr>
        <w:t xml:space="preserve">г. Москвы от 11 июля </w:t>
      </w:r>
      <w:smartTag w:uri="urn:schemas-microsoft-com:office:smarttags" w:element="metricconverter">
        <w:smartTagPr>
          <w:attr w:name="ProductID" w:val="2012 г"/>
        </w:smartTagPr>
        <w:r w:rsidRPr="009B2ADC">
          <w:rPr>
            <w:sz w:val="28"/>
            <w:szCs w:val="28"/>
          </w:rPr>
          <w:t>2012 г</w:t>
        </w:r>
      </w:smartTag>
      <w:r w:rsidRPr="009B2ADC">
        <w:rPr>
          <w:sz w:val="28"/>
          <w:szCs w:val="28"/>
        </w:rPr>
        <w:t>.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Совет депутатов муниципального округа Рязанский решил:</w:t>
      </w:r>
    </w:p>
    <w:p w:rsidR="000D64FF" w:rsidRPr="00C040CA" w:rsidRDefault="000D64FF" w:rsidP="00C040CA">
      <w:pPr>
        <w:pStyle w:val="1"/>
        <w:shd w:val="clear" w:color="auto" w:fill="auto"/>
        <w:spacing w:line="240" w:lineRule="auto"/>
        <w:ind w:left="-142" w:right="607" w:firstLine="660"/>
        <w:jc w:val="both"/>
        <w:rPr>
          <w:sz w:val="28"/>
          <w:szCs w:val="28"/>
        </w:rPr>
      </w:pPr>
    </w:p>
    <w:p w:rsidR="000D64FF" w:rsidRPr="00C040CA" w:rsidRDefault="000D64FF" w:rsidP="005440C9">
      <w:pPr>
        <w:pStyle w:val="1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-142" w:right="607" w:firstLine="284"/>
        <w:jc w:val="both"/>
        <w:rPr>
          <w:sz w:val="28"/>
          <w:szCs w:val="28"/>
        </w:rPr>
      </w:pPr>
      <w:r w:rsidRPr="00C040CA">
        <w:rPr>
          <w:sz w:val="28"/>
          <w:szCs w:val="28"/>
        </w:rPr>
        <w:t xml:space="preserve">Согласовать </w:t>
      </w:r>
      <w:r>
        <w:rPr>
          <w:sz w:val="28"/>
          <w:szCs w:val="28"/>
        </w:rPr>
        <w:t xml:space="preserve">капитальный ремонт внутридворовой спортивной площадки, расположенной на территории Рязанского района города Москвы по адресу: Волжский бульвар д.11 </w:t>
      </w:r>
      <w:r w:rsidRPr="00C040CA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к решению</w:t>
      </w:r>
      <w:r w:rsidRPr="00C040CA">
        <w:rPr>
          <w:sz w:val="28"/>
          <w:szCs w:val="28"/>
        </w:rPr>
        <w:t>).</w:t>
      </w:r>
    </w:p>
    <w:p w:rsidR="000D64FF" w:rsidRDefault="000D64FF" w:rsidP="005440C9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42"/>
          <w:tab w:val="left" w:leader="underscore" w:pos="8262"/>
        </w:tabs>
        <w:spacing w:line="240" w:lineRule="auto"/>
        <w:ind w:left="-142" w:right="607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0D64FF" w:rsidRDefault="000D64FF" w:rsidP="005440C9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33"/>
          <w:tab w:val="left" w:leader="underscore" w:pos="7038"/>
        </w:tabs>
        <w:spacing w:line="240" w:lineRule="auto"/>
        <w:ind w:left="-142" w:right="607" w:firstLine="284"/>
        <w:jc w:val="both"/>
        <w:rPr>
          <w:sz w:val="28"/>
          <w:szCs w:val="28"/>
        </w:rPr>
      </w:pPr>
      <w:r w:rsidRPr="00C040CA">
        <w:rPr>
          <w:sz w:val="28"/>
          <w:szCs w:val="28"/>
        </w:rPr>
        <w:t>Опубликовать настоящее решение в газете «Рязанский проспект» и разместить на официальном сайте муниципального округа Рязанский.</w:t>
      </w:r>
    </w:p>
    <w:p w:rsidR="000D64FF" w:rsidRDefault="000D64FF" w:rsidP="005440C9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33"/>
          <w:tab w:val="left" w:leader="underscore" w:pos="7038"/>
        </w:tabs>
        <w:spacing w:line="240" w:lineRule="auto"/>
        <w:ind w:left="-142" w:right="607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в управу Рязанского района города Москвы.</w:t>
      </w:r>
    </w:p>
    <w:p w:rsidR="000D64FF" w:rsidRPr="00C040CA" w:rsidRDefault="000D64FF" w:rsidP="005440C9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33"/>
          <w:tab w:val="left" w:leader="underscore" w:pos="7038"/>
        </w:tabs>
        <w:spacing w:line="240" w:lineRule="auto"/>
        <w:ind w:left="-142" w:right="607" w:firstLine="284"/>
        <w:jc w:val="both"/>
        <w:rPr>
          <w:sz w:val="28"/>
          <w:szCs w:val="28"/>
        </w:rPr>
      </w:pPr>
      <w:r w:rsidRPr="00C040CA">
        <w:rPr>
          <w:sz w:val="28"/>
          <w:szCs w:val="28"/>
        </w:rPr>
        <w:t>Контроль за выполнением настоящего решения возложить на главу муниципального округа Евсеева А.Д.</w:t>
      </w:r>
    </w:p>
    <w:p w:rsidR="000D64FF" w:rsidRDefault="000D64FF" w:rsidP="00C04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0CA">
        <w:rPr>
          <w:rFonts w:ascii="Times New Roman" w:hAnsi="Times New Roman"/>
          <w:sz w:val="28"/>
          <w:szCs w:val="28"/>
        </w:rPr>
        <w:t xml:space="preserve">     </w:t>
      </w:r>
    </w:p>
    <w:p w:rsidR="000D64FF" w:rsidRPr="006949BD" w:rsidRDefault="000D64FF" w:rsidP="006949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49BD">
        <w:rPr>
          <w:rFonts w:ascii="Times New Roman" w:hAnsi="Times New Roman"/>
          <w:b/>
          <w:sz w:val="28"/>
          <w:szCs w:val="28"/>
        </w:rPr>
        <w:t>Глава муниципального</w:t>
      </w:r>
    </w:p>
    <w:p w:rsidR="000D64FF" w:rsidRPr="006949BD" w:rsidRDefault="000D64FF" w:rsidP="006949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49BD">
        <w:rPr>
          <w:rFonts w:ascii="Times New Roman" w:hAnsi="Times New Roman"/>
          <w:b/>
          <w:sz w:val="28"/>
          <w:szCs w:val="28"/>
        </w:rPr>
        <w:t>округа Рязанский</w:t>
      </w:r>
      <w:r w:rsidRPr="006949BD">
        <w:rPr>
          <w:rFonts w:ascii="Times New Roman" w:hAnsi="Times New Roman"/>
          <w:b/>
          <w:sz w:val="28"/>
          <w:szCs w:val="28"/>
        </w:rPr>
        <w:tab/>
      </w:r>
      <w:r w:rsidRPr="006949BD">
        <w:rPr>
          <w:rFonts w:ascii="Times New Roman" w:hAnsi="Times New Roman"/>
          <w:b/>
          <w:sz w:val="28"/>
          <w:szCs w:val="28"/>
        </w:rPr>
        <w:tab/>
      </w:r>
      <w:r w:rsidRPr="006949BD">
        <w:rPr>
          <w:rFonts w:ascii="Times New Roman" w:hAnsi="Times New Roman"/>
          <w:b/>
          <w:sz w:val="28"/>
          <w:szCs w:val="28"/>
        </w:rPr>
        <w:tab/>
      </w:r>
      <w:r w:rsidRPr="006949B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6949BD">
        <w:rPr>
          <w:rFonts w:ascii="Times New Roman" w:hAnsi="Times New Roman"/>
          <w:b/>
          <w:sz w:val="28"/>
          <w:szCs w:val="28"/>
        </w:rPr>
        <w:t xml:space="preserve">                А.Д. Евсеев</w:t>
      </w:r>
    </w:p>
    <w:p w:rsidR="000D64FF" w:rsidRDefault="000D64FF" w:rsidP="00C040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64FF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</w:p>
    <w:p w:rsidR="000D64FF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</w:p>
    <w:p w:rsidR="000D64FF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</w:p>
    <w:p w:rsidR="000D64FF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</w:p>
    <w:p w:rsidR="000D64FF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</w:p>
    <w:p w:rsidR="000D64FF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</w:p>
    <w:p w:rsidR="000D64FF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</w:p>
    <w:p w:rsidR="000D64FF" w:rsidRPr="00101C53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0D64FF" w:rsidRPr="00101C53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  <w:r w:rsidRPr="00101C53">
        <w:rPr>
          <w:rFonts w:ascii="Times New Roman" w:hAnsi="Times New Roman"/>
        </w:rPr>
        <w:t xml:space="preserve">к решению Совета депутатов </w:t>
      </w:r>
    </w:p>
    <w:p w:rsidR="000D64FF" w:rsidRPr="00101C53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  <w:r w:rsidRPr="00101C53">
        <w:rPr>
          <w:rFonts w:ascii="Times New Roman" w:hAnsi="Times New Roman"/>
        </w:rPr>
        <w:t>муниципального округа Рязанский</w:t>
      </w:r>
    </w:p>
    <w:p w:rsidR="000D64FF" w:rsidRPr="00101C53" w:rsidRDefault="000D64FF" w:rsidP="00667026">
      <w:pPr>
        <w:spacing w:after="0" w:line="240" w:lineRule="auto"/>
        <w:ind w:left="5664"/>
        <w:rPr>
          <w:rFonts w:ascii="Times New Roman" w:hAnsi="Times New Roman"/>
        </w:rPr>
      </w:pPr>
      <w:r w:rsidRPr="00101C53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08.04.2014 года </w:t>
      </w:r>
      <w:r w:rsidRPr="00101C53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36/1</w:t>
      </w:r>
    </w:p>
    <w:p w:rsidR="000D64FF" w:rsidRPr="00101C53" w:rsidRDefault="000D64FF" w:rsidP="00C040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64FF" w:rsidRPr="00101C53" w:rsidRDefault="000D64FF" w:rsidP="00C040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64FF" w:rsidRPr="00101C53" w:rsidRDefault="000D64FF" w:rsidP="00C040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64FF" w:rsidRPr="00101C53" w:rsidRDefault="000D64FF" w:rsidP="00C040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64FF" w:rsidRPr="00101C53" w:rsidRDefault="000D64FF" w:rsidP="00101C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64FF" w:rsidRPr="00A138AC" w:rsidRDefault="000D64FF" w:rsidP="00A138AC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138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Адрес  внутридворовой  спортивной площадки для проведения капитального ремонта в 2014 году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Pr="00A138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расположенной </w:t>
      </w:r>
      <w:r w:rsidRPr="00A138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территории Рязанского района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38AC">
        <w:rPr>
          <w:rFonts w:ascii="Times New Roman" w:hAnsi="Times New Roman"/>
          <w:b/>
          <w:bCs/>
          <w:sz w:val="28"/>
          <w:szCs w:val="28"/>
          <w:lang w:eastAsia="ru-RU"/>
        </w:rPr>
        <w:t>в рамках исполнения постановления Правительства Москвы № 432-ПП от 20.09.2011 (ред. от 10.07.2013г.)</w:t>
      </w:r>
    </w:p>
    <w:p w:rsidR="000D64FF" w:rsidRPr="00101C53" w:rsidRDefault="000D64FF" w:rsidP="00A138AC">
      <w:pPr>
        <w:spacing w:after="0" w:line="240" w:lineRule="auto"/>
        <w:jc w:val="both"/>
        <w:rPr>
          <w:b/>
          <w:color w:val="0070C0"/>
          <w:sz w:val="10"/>
          <w:szCs w:val="10"/>
          <w:u w:val="single"/>
        </w:rPr>
      </w:pPr>
    </w:p>
    <w:p w:rsidR="000D64FF" w:rsidRPr="00101C53" w:rsidRDefault="000D64FF" w:rsidP="00667026">
      <w:pPr>
        <w:pStyle w:val="BodyText"/>
        <w:rPr>
          <w:b/>
          <w:sz w:val="10"/>
          <w:szCs w:val="10"/>
          <w:u w:val="single"/>
        </w:rPr>
      </w:pPr>
    </w:p>
    <w:tbl>
      <w:tblPr>
        <w:tblW w:w="9889" w:type="dxa"/>
        <w:tblLook w:val="00A0"/>
      </w:tblPr>
      <w:tblGrid>
        <w:gridCol w:w="789"/>
        <w:gridCol w:w="1440"/>
        <w:gridCol w:w="1080"/>
        <w:gridCol w:w="1000"/>
        <w:gridCol w:w="1400"/>
        <w:gridCol w:w="1300"/>
        <w:gridCol w:w="1420"/>
        <w:gridCol w:w="1460"/>
      </w:tblGrid>
      <w:tr w:rsidR="000D64FF" w:rsidRPr="00A16BF5" w:rsidTr="00A138AC">
        <w:trPr>
          <w:trHeight w:val="3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№</w:t>
            </w:r>
          </w:p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п/п</w:t>
            </w:r>
          </w:p>
        </w:tc>
        <w:tc>
          <w:tcPr>
            <w:tcW w:w="9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Виды работ</w:t>
            </w:r>
          </w:p>
        </w:tc>
      </w:tr>
      <w:tr w:rsidR="000D64FF" w:rsidRPr="00A16BF5" w:rsidTr="00A138AC">
        <w:trPr>
          <w:trHeight w:val="30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Адрес внутридворовой спортивной площадки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Площадь спортивной площадки кв.м.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Монтаж хоккейной коробки (кв.м)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Спортивные площадки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</w:p>
        </w:tc>
      </w:tr>
      <w:tr w:rsidR="000D64FF" w:rsidRPr="00A16BF5" w:rsidTr="00A138AC">
        <w:trPr>
          <w:trHeight w:val="222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установк</w:t>
            </w:r>
            <w:r w:rsidRPr="00A16BF5">
              <w:rPr>
                <w:rFonts w:ascii="Times New Roman" w:hAnsi="Times New Roman"/>
                <w:b/>
                <w:bCs/>
                <w:lang w:eastAsia="ru-RU"/>
              </w:rPr>
              <w:t>а МАФ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Устройство покрытия (кв.м.)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0D64FF" w:rsidRPr="00A16BF5" w:rsidTr="00A138AC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25</w:t>
            </w:r>
          </w:p>
        </w:tc>
      </w:tr>
      <w:tr w:rsidR="000D64FF" w:rsidRPr="00A16BF5" w:rsidTr="00A138AC">
        <w:trPr>
          <w:trHeight w:val="705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Волжский бульвар д.11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6BF5">
              <w:rPr>
                <w:rFonts w:ascii="Times New Roman" w:hAnsi="Times New Roman"/>
                <w:lang w:eastAsia="ru-RU"/>
              </w:rPr>
              <w:t>объем.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6BF5">
              <w:rPr>
                <w:rFonts w:ascii="Times New Roman" w:hAnsi="Times New Roman"/>
                <w:lang w:eastAsia="ru-RU"/>
              </w:rPr>
              <w:t>693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BF5">
              <w:rPr>
                <w:rFonts w:ascii="Times New Roman" w:hAnsi="Times New Roman"/>
                <w:color w:val="000000"/>
                <w:lang w:eastAsia="ru-RU"/>
              </w:rPr>
              <w:t>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6BF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6BF5">
              <w:rPr>
                <w:rFonts w:ascii="Times New Roman" w:hAnsi="Times New Roman"/>
                <w:lang w:eastAsia="ru-RU"/>
              </w:rPr>
              <w:t>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0D64FF" w:rsidRPr="00A16BF5" w:rsidTr="00A138AC">
        <w:trPr>
          <w:trHeight w:val="72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6BF5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6BF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6BF5">
              <w:rPr>
                <w:rFonts w:ascii="Times New Roman" w:hAnsi="Times New Roman"/>
                <w:color w:val="000000"/>
                <w:lang w:eastAsia="ru-RU"/>
              </w:rPr>
              <w:t>1918245,76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6BF5">
              <w:rPr>
                <w:rFonts w:ascii="Times New Roman" w:hAnsi="Times New Roman"/>
                <w:lang w:eastAsia="ru-RU"/>
              </w:rPr>
              <w:t>195195,63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6BF5">
              <w:rPr>
                <w:rFonts w:ascii="Times New Roman" w:hAnsi="Times New Roman"/>
                <w:lang w:eastAsia="ru-RU"/>
              </w:rPr>
              <w:t>1215311,43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4000000,00</w:t>
            </w:r>
          </w:p>
        </w:tc>
      </w:tr>
      <w:tr w:rsidR="000D64FF" w:rsidRPr="00A16BF5" w:rsidTr="00A138AC">
        <w:trPr>
          <w:trHeight w:val="885"/>
        </w:trPr>
        <w:tc>
          <w:tcPr>
            <w:tcW w:w="8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Общая сумма: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FF" w:rsidRPr="00A16BF5" w:rsidRDefault="000D64FF" w:rsidP="00A1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6BF5">
              <w:rPr>
                <w:rFonts w:ascii="Times New Roman" w:hAnsi="Times New Roman"/>
                <w:b/>
                <w:bCs/>
                <w:lang w:eastAsia="ru-RU"/>
              </w:rPr>
              <w:t>4000000,00</w:t>
            </w:r>
          </w:p>
        </w:tc>
      </w:tr>
    </w:tbl>
    <w:p w:rsidR="000D64FF" w:rsidRPr="00A138AC" w:rsidRDefault="000D64FF" w:rsidP="00667026">
      <w:pPr>
        <w:tabs>
          <w:tab w:val="left" w:pos="900"/>
        </w:tabs>
        <w:spacing w:after="0" w:line="240" w:lineRule="auto"/>
        <w:jc w:val="center"/>
      </w:pPr>
    </w:p>
    <w:p w:rsidR="000D64FF" w:rsidRPr="00101C53" w:rsidRDefault="000D64FF" w:rsidP="00667026">
      <w:pPr>
        <w:spacing w:after="0" w:line="240" w:lineRule="auto"/>
        <w:rPr>
          <w:rFonts w:ascii="Times New Roman" w:hAnsi="Times New Roman"/>
          <w:b/>
          <w:sz w:val="10"/>
          <w:szCs w:val="10"/>
          <w:u w:val="single"/>
        </w:rPr>
      </w:pPr>
    </w:p>
    <w:sectPr w:rsidR="000D64FF" w:rsidRPr="00101C53" w:rsidSect="00D7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76FEC"/>
    <w:multiLevelType w:val="multilevel"/>
    <w:tmpl w:val="C2223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D73"/>
    <w:rsid w:val="000A1F16"/>
    <w:rsid w:val="000B0EEB"/>
    <w:rsid w:val="000D027F"/>
    <w:rsid w:val="000D64FF"/>
    <w:rsid w:val="00101C53"/>
    <w:rsid w:val="001B662B"/>
    <w:rsid w:val="0027245A"/>
    <w:rsid w:val="00274FCD"/>
    <w:rsid w:val="002B37EE"/>
    <w:rsid w:val="002D4C88"/>
    <w:rsid w:val="00301CD8"/>
    <w:rsid w:val="00457B42"/>
    <w:rsid w:val="004C4D8F"/>
    <w:rsid w:val="005440C9"/>
    <w:rsid w:val="005674AD"/>
    <w:rsid w:val="00667026"/>
    <w:rsid w:val="006949BD"/>
    <w:rsid w:val="00696757"/>
    <w:rsid w:val="006F7D73"/>
    <w:rsid w:val="007D7312"/>
    <w:rsid w:val="00851CCC"/>
    <w:rsid w:val="009B2ADC"/>
    <w:rsid w:val="00A138AC"/>
    <w:rsid w:val="00A16BF5"/>
    <w:rsid w:val="00A177E5"/>
    <w:rsid w:val="00BC0ED4"/>
    <w:rsid w:val="00C040CA"/>
    <w:rsid w:val="00C55771"/>
    <w:rsid w:val="00C668ED"/>
    <w:rsid w:val="00D7197E"/>
    <w:rsid w:val="00E73FB4"/>
    <w:rsid w:val="00E95769"/>
    <w:rsid w:val="00F254AC"/>
    <w:rsid w:val="00FA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6F7D73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F7D7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6F7D73"/>
    <w:pPr>
      <w:shd w:val="clear" w:color="auto" w:fill="FFFFFF"/>
      <w:spacing w:after="0" w:line="326" w:lineRule="exact"/>
    </w:pPr>
    <w:rPr>
      <w:rFonts w:ascii="Times New Roman" w:eastAsia="Times New Roman" w:hAnsi="Times New Roman"/>
      <w:sz w:val="25"/>
      <w:szCs w:val="25"/>
    </w:rPr>
  </w:style>
  <w:style w:type="paragraph" w:customStyle="1" w:styleId="20">
    <w:name w:val="Основной текст (2)"/>
    <w:basedOn w:val="Normal"/>
    <w:link w:val="2"/>
    <w:uiPriority w:val="99"/>
    <w:rsid w:val="006F7D73"/>
    <w:pPr>
      <w:shd w:val="clear" w:color="auto" w:fill="FFFFFF"/>
      <w:spacing w:before="240" w:after="84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040CA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40C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72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277</Words>
  <Characters>1582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согласовании капитального ремонта внутридворовой спортивной площадки, расположенной на территории Рязанского района по адресу: Волжский бульвар д</dc:title>
  <dc:subject/>
  <dc:creator>martynovavl</dc:creator>
  <cp:keywords/>
  <dc:description/>
  <cp:lastModifiedBy>1</cp:lastModifiedBy>
  <cp:revision>10</cp:revision>
  <cp:lastPrinted>2014-04-09T06:37:00Z</cp:lastPrinted>
  <dcterms:created xsi:type="dcterms:W3CDTF">2014-04-08T10:20:00Z</dcterms:created>
  <dcterms:modified xsi:type="dcterms:W3CDTF">2014-04-09T06:38:00Z</dcterms:modified>
</cp:coreProperties>
</file>